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52230" w14:textId="77777777" w:rsidR="00254C7D" w:rsidRPr="00AC25F1" w:rsidRDefault="00254C7D" w:rsidP="00254C7D">
      <w:pPr>
        <w:rPr>
          <w:rFonts w:ascii="American Typewriter" w:hAnsi="American Typewriter"/>
          <w:b/>
          <w:sz w:val="40"/>
          <w:szCs w:val="40"/>
          <w:u w:val="single"/>
          <w:lang w:val="en-AU"/>
        </w:rPr>
      </w:pPr>
      <w:r w:rsidRPr="00AC25F1">
        <w:rPr>
          <w:rFonts w:ascii="American Typewriter" w:hAnsi="American Typewriter"/>
          <w:b/>
          <w:sz w:val="40"/>
          <w:szCs w:val="40"/>
          <w:u w:val="single"/>
          <w:lang w:val="en-AU"/>
        </w:rPr>
        <w:t>Crisis 101</w:t>
      </w:r>
    </w:p>
    <w:p w14:paraId="1A9D52FF" w14:textId="77777777" w:rsidR="00254C7D" w:rsidRPr="006D4A8E" w:rsidRDefault="00254C7D" w:rsidP="00254C7D">
      <w:pPr>
        <w:rPr>
          <w:rFonts w:ascii="American Typewriter" w:hAnsi="American Typewriter"/>
          <w:b/>
          <w:u w:val="single"/>
          <w:lang w:val="en-AU"/>
        </w:rPr>
      </w:pPr>
    </w:p>
    <w:p w14:paraId="2085C606" w14:textId="77777777" w:rsidR="00254C7D" w:rsidRPr="006D4A8E" w:rsidRDefault="00254C7D" w:rsidP="00254C7D">
      <w:pPr>
        <w:rPr>
          <w:rFonts w:ascii="American Typewriter" w:hAnsi="American Typewriter"/>
          <w:b/>
          <w:lang w:val="en-AU"/>
        </w:rPr>
      </w:pPr>
      <w:r w:rsidRPr="006D4A8E">
        <w:rPr>
          <w:rFonts w:ascii="American Typewriter" w:hAnsi="American Typewriter"/>
          <w:b/>
          <w:lang w:val="en-AU"/>
        </w:rPr>
        <w:t>Why worry about the media during a crisis?</w:t>
      </w:r>
    </w:p>
    <w:p w14:paraId="470A8F4C" w14:textId="77777777" w:rsidR="00254C7D" w:rsidRPr="006D4A8E" w:rsidRDefault="00254C7D" w:rsidP="00254C7D">
      <w:pPr>
        <w:rPr>
          <w:rFonts w:ascii="American Typewriter" w:hAnsi="American Typewriter"/>
          <w:b/>
          <w:lang w:val="en-AU"/>
        </w:rPr>
      </w:pPr>
    </w:p>
    <w:p w14:paraId="7B283C82" w14:textId="77777777" w:rsidR="00254C7D" w:rsidRPr="006D4A8E" w:rsidRDefault="00254C7D" w:rsidP="00254C7D">
      <w:pPr>
        <w:pStyle w:val="ListParagraph"/>
        <w:numPr>
          <w:ilvl w:val="0"/>
          <w:numId w:val="1"/>
        </w:numPr>
        <w:rPr>
          <w:rFonts w:ascii="American Typewriter" w:hAnsi="American Typewriter"/>
          <w:lang w:val="en-AU"/>
        </w:rPr>
      </w:pPr>
      <w:r w:rsidRPr="006D4A8E">
        <w:rPr>
          <w:rFonts w:ascii="American Typewriter" w:hAnsi="American Typewriter"/>
          <w:lang w:val="en-AU"/>
        </w:rPr>
        <w:t>Top of the editorial list of stories to cover are crises.</w:t>
      </w:r>
    </w:p>
    <w:p w14:paraId="51A648A1" w14:textId="77777777" w:rsidR="00254C7D" w:rsidRPr="006D4A8E" w:rsidRDefault="00254C7D" w:rsidP="00254C7D">
      <w:pPr>
        <w:pStyle w:val="ListParagraph"/>
        <w:numPr>
          <w:ilvl w:val="0"/>
          <w:numId w:val="1"/>
        </w:numPr>
        <w:rPr>
          <w:rFonts w:ascii="American Typewriter" w:hAnsi="American Typewriter"/>
          <w:lang w:val="en-AU"/>
        </w:rPr>
      </w:pPr>
      <w:r w:rsidRPr="006D4A8E">
        <w:rPr>
          <w:rFonts w:ascii="American Typewriter" w:hAnsi="American Typewriter"/>
          <w:lang w:val="en-AU"/>
        </w:rPr>
        <w:t>Crises sell.</w:t>
      </w:r>
    </w:p>
    <w:p w14:paraId="733D16A3" w14:textId="77777777" w:rsidR="00254C7D" w:rsidRPr="006D4A8E" w:rsidRDefault="00254C7D" w:rsidP="00254C7D">
      <w:pPr>
        <w:pStyle w:val="ListParagraph"/>
        <w:numPr>
          <w:ilvl w:val="0"/>
          <w:numId w:val="1"/>
        </w:numPr>
        <w:rPr>
          <w:rFonts w:ascii="American Typewriter" w:hAnsi="American Typewriter"/>
          <w:lang w:val="en-AU"/>
        </w:rPr>
      </w:pPr>
      <w:r w:rsidRPr="006D4A8E">
        <w:rPr>
          <w:rFonts w:ascii="American Typewriter" w:hAnsi="American Typewriter"/>
          <w:lang w:val="en-AU"/>
        </w:rPr>
        <w:t>Crises can create a media feeding frenzy where logical argument and rational defence is overwhelmed by raw emotion and hype.</w:t>
      </w:r>
    </w:p>
    <w:p w14:paraId="099A565E" w14:textId="77777777" w:rsidR="00254C7D" w:rsidRPr="006D4A8E" w:rsidRDefault="00254C7D" w:rsidP="00254C7D">
      <w:pPr>
        <w:pStyle w:val="ListParagraph"/>
        <w:numPr>
          <w:ilvl w:val="0"/>
          <w:numId w:val="1"/>
        </w:numPr>
        <w:rPr>
          <w:rFonts w:ascii="American Typewriter" w:hAnsi="American Typewriter"/>
          <w:lang w:val="en-AU"/>
        </w:rPr>
      </w:pPr>
      <w:r w:rsidRPr="006D4A8E">
        <w:rPr>
          <w:rFonts w:ascii="American Typewriter" w:hAnsi="American Typewriter"/>
          <w:lang w:val="en-AU"/>
        </w:rPr>
        <w:t>If you’re caught in a media feeding frenzy, at the centre of a crisis, unless you respond in exactly the right manner you, your staff and your company can suffer extreme reputational damage.</w:t>
      </w:r>
    </w:p>
    <w:p w14:paraId="00EFFE0A" w14:textId="77777777" w:rsidR="00254C7D" w:rsidRPr="006D4A8E" w:rsidRDefault="00254C7D" w:rsidP="00254C7D">
      <w:pPr>
        <w:rPr>
          <w:rFonts w:ascii="American Typewriter" w:hAnsi="American Typewriter"/>
        </w:rPr>
      </w:pPr>
    </w:p>
    <w:p w14:paraId="11F1675B" w14:textId="77777777" w:rsidR="00254C7D" w:rsidRPr="006D4A8E" w:rsidRDefault="00254C7D" w:rsidP="00254C7D">
      <w:pPr>
        <w:rPr>
          <w:rFonts w:ascii="American Typewriter" w:hAnsi="American Typewriter"/>
          <w:b/>
          <w:i/>
        </w:rPr>
      </w:pPr>
    </w:p>
    <w:p w14:paraId="7516B77E" w14:textId="77777777" w:rsidR="00254C7D" w:rsidRPr="006D4A8E" w:rsidRDefault="00254C7D" w:rsidP="00254C7D">
      <w:pPr>
        <w:rPr>
          <w:rFonts w:ascii="American Typewriter" w:hAnsi="American Typewriter"/>
          <w:b/>
        </w:rPr>
      </w:pPr>
      <w:r w:rsidRPr="006D4A8E">
        <w:rPr>
          <w:rFonts w:ascii="American Typewriter" w:hAnsi="American Typewriter"/>
          <w:b/>
        </w:rPr>
        <w:t>What is a Crisis?</w:t>
      </w:r>
    </w:p>
    <w:p w14:paraId="038A5347"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Put simply, a crisis is an event, precipitated by a specific incident that attracts critical media attention and lasts for a definite period of time.</w:t>
      </w:r>
    </w:p>
    <w:p w14:paraId="6CA97546" w14:textId="77777777" w:rsidR="00254C7D" w:rsidRPr="006D4A8E" w:rsidRDefault="00254C7D" w:rsidP="00254C7D">
      <w:pPr>
        <w:rPr>
          <w:rFonts w:ascii="American Typewriter" w:hAnsi="American Typewriter"/>
          <w:lang w:val="en-AU"/>
        </w:rPr>
      </w:pPr>
    </w:p>
    <w:p w14:paraId="3C04FE42"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A crisis is different than ordinary bad press.  For example, a government agency that announces an unpopular tax or fee may get some negative</w:t>
      </w:r>
      <w:r>
        <w:rPr>
          <w:rFonts w:ascii="American Typewriter" w:hAnsi="American Typewriter"/>
          <w:lang w:val="en-AU"/>
        </w:rPr>
        <w:t xml:space="preserve"> coverage</w:t>
      </w:r>
      <w:r w:rsidRPr="006D4A8E">
        <w:rPr>
          <w:rFonts w:ascii="American Typewriter" w:hAnsi="American Typewriter"/>
          <w:lang w:val="en-AU"/>
        </w:rPr>
        <w:t xml:space="preserve"> but they won’t face a crisis.  But if that government agency is forced to raise fees due to financial mismanagement, it probably will.</w:t>
      </w:r>
    </w:p>
    <w:p w14:paraId="269AFF52" w14:textId="77777777" w:rsidR="00254C7D" w:rsidRPr="006D4A8E" w:rsidRDefault="00254C7D" w:rsidP="00254C7D">
      <w:pPr>
        <w:rPr>
          <w:rFonts w:ascii="American Typewriter" w:hAnsi="American Typewriter"/>
          <w:lang w:val="en-AU"/>
        </w:rPr>
      </w:pPr>
    </w:p>
    <w:p w14:paraId="2341C25C"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Crises can be classified into eight categories, some of which may over-lap, depending on the situation: </w:t>
      </w:r>
    </w:p>
    <w:p w14:paraId="2CCA0788" w14:textId="77777777" w:rsidR="00254C7D" w:rsidRPr="006D4A8E" w:rsidRDefault="00254C7D" w:rsidP="00254C7D">
      <w:pPr>
        <w:rPr>
          <w:rFonts w:ascii="American Typewriter" w:hAnsi="American Typewriter"/>
          <w:lang w:val="en-AU"/>
        </w:rPr>
      </w:pPr>
    </w:p>
    <w:p w14:paraId="5D8FCA84"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 xml:space="preserve">Natural Disasters: </w:t>
      </w:r>
      <w:r w:rsidRPr="006D4A8E">
        <w:rPr>
          <w:rFonts w:ascii="American Typewriter" w:hAnsi="American Typewriter"/>
          <w:szCs w:val="28"/>
          <w:lang w:val="en-AU"/>
        </w:rPr>
        <w:t>Weather-related events such as typhoons, cyclones, fires, floods or droughts</w:t>
      </w:r>
    </w:p>
    <w:p w14:paraId="7059092F"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Unnatural Disasters:</w:t>
      </w:r>
      <w:r w:rsidRPr="006D4A8E">
        <w:rPr>
          <w:rFonts w:ascii="American Typewriter" w:hAnsi="American Typewriter"/>
          <w:szCs w:val="28"/>
          <w:lang w:val="en-AU"/>
        </w:rPr>
        <w:t xml:space="preserve"> International or unintentional incidents, such as industrial accidents, plane crashes, workplace violence or terrorist attacks</w:t>
      </w:r>
    </w:p>
    <w:p w14:paraId="22C24B1C"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Product Crises:</w:t>
      </w:r>
      <w:r w:rsidRPr="006D4A8E">
        <w:rPr>
          <w:rFonts w:ascii="American Typewriter" w:hAnsi="American Typewriter"/>
          <w:szCs w:val="28"/>
          <w:lang w:val="en-AU"/>
        </w:rPr>
        <w:t xml:space="preserve"> Defective or dangerous products, product recalls</w:t>
      </w:r>
    </w:p>
    <w:p w14:paraId="12C82E8B"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Policy Crises:</w:t>
      </w:r>
      <w:r w:rsidRPr="006D4A8E">
        <w:rPr>
          <w:rFonts w:ascii="American Typewriter" w:hAnsi="American Typewriter"/>
          <w:szCs w:val="28"/>
          <w:lang w:val="en-AU"/>
        </w:rPr>
        <w:t xml:space="preserve"> Unpopular or controversial policy positions; changes to policies, procedures or fees </w:t>
      </w:r>
    </w:p>
    <w:p w14:paraId="24AE34E8"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Process Crises:</w:t>
      </w:r>
      <w:r w:rsidRPr="006D4A8E">
        <w:rPr>
          <w:rFonts w:ascii="American Typewriter" w:hAnsi="American Typewriter"/>
          <w:szCs w:val="28"/>
          <w:lang w:val="en-AU"/>
        </w:rPr>
        <w:t xml:space="preserve"> Failure to deliver promised goods, incompetent customer service, slow order fulfilment</w:t>
      </w:r>
    </w:p>
    <w:p w14:paraId="4A307AC7"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lastRenderedPageBreak/>
        <w:t>Employee Crises:</w:t>
      </w:r>
      <w:r w:rsidRPr="006D4A8E">
        <w:rPr>
          <w:rFonts w:ascii="American Typewriter" w:hAnsi="American Typewriter"/>
          <w:szCs w:val="28"/>
          <w:lang w:val="en-AU"/>
        </w:rPr>
        <w:t xml:space="preserve"> Layoffs, sexual harassment or discrimination, illegal labour practices</w:t>
      </w:r>
    </w:p>
    <w:p w14:paraId="40E2FD9C"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Personal Crises:</w:t>
      </w:r>
      <w:r w:rsidRPr="006D4A8E">
        <w:rPr>
          <w:rFonts w:ascii="American Typewriter" w:hAnsi="American Typewriter"/>
          <w:szCs w:val="28"/>
          <w:lang w:val="en-AU"/>
        </w:rPr>
        <w:t xml:space="preserve"> Sexual affairs, personal conflicts of interest, questionable behaviour or decision-making</w:t>
      </w:r>
    </w:p>
    <w:p w14:paraId="5F2810ED" w14:textId="77777777" w:rsidR="00254C7D" w:rsidRPr="006D4A8E" w:rsidRDefault="00254C7D" w:rsidP="00254C7D">
      <w:pPr>
        <w:pStyle w:val="ListParagraph"/>
        <w:numPr>
          <w:ilvl w:val="0"/>
          <w:numId w:val="2"/>
        </w:numPr>
        <w:rPr>
          <w:rFonts w:ascii="American Typewriter" w:hAnsi="American Typewriter"/>
          <w:szCs w:val="28"/>
          <w:lang w:val="en-AU"/>
        </w:rPr>
      </w:pPr>
      <w:r w:rsidRPr="006D4A8E">
        <w:rPr>
          <w:rFonts w:ascii="American Typewriter" w:hAnsi="American Typewriter"/>
          <w:b/>
          <w:szCs w:val="28"/>
          <w:lang w:val="en-AU"/>
        </w:rPr>
        <w:t>Wrongdoing:</w:t>
      </w:r>
      <w:r w:rsidRPr="006D4A8E">
        <w:rPr>
          <w:rFonts w:ascii="American Typewriter" w:hAnsi="American Typewriter"/>
          <w:szCs w:val="28"/>
          <w:lang w:val="en-AU"/>
        </w:rPr>
        <w:t xml:space="preserve"> Violations of law, such as fraudulent financial reporting or embezzlement</w:t>
      </w:r>
    </w:p>
    <w:p w14:paraId="1F1E4A56" w14:textId="77777777" w:rsidR="00254C7D" w:rsidRPr="006D4A8E" w:rsidRDefault="00254C7D" w:rsidP="00254C7D">
      <w:pPr>
        <w:rPr>
          <w:rFonts w:ascii="American Typewriter" w:hAnsi="American Typewriter"/>
          <w:lang w:val="en-AU"/>
        </w:rPr>
      </w:pPr>
    </w:p>
    <w:p w14:paraId="681690D8"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These highlight the fact that the vast majority are predictable. This means they can (and should) be planned for in advance. </w:t>
      </w:r>
    </w:p>
    <w:p w14:paraId="44BF92DF" w14:textId="77777777" w:rsidR="00254C7D" w:rsidRPr="006D4A8E" w:rsidRDefault="00254C7D" w:rsidP="00254C7D">
      <w:pPr>
        <w:rPr>
          <w:rFonts w:ascii="American Typewriter" w:hAnsi="American Typewriter"/>
          <w:lang w:val="en-AU"/>
        </w:rPr>
      </w:pPr>
    </w:p>
    <w:p w14:paraId="04725E24"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If you’ve never done a risk assessment, you can begin by listing the five crises that are a combination of the most likely to occur and the most potentially damaging to your reputation. </w:t>
      </w:r>
    </w:p>
    <w:p w14:paraId="3292387C" w14:textId="77777777" w:rsidR="00254C7D" w:rsidRPr="006D4A8E" w:rsidRDefault="00254C7D" w:rsidP="00254C7D">
      <w:pPr>
        <w:rPr>
          <w:rFonts w:ascii="American Typewriter" w:hAnsi="American Typewriter"/>
          <w:lang w:val="en-AU"/>
        </w:rPr>
      </w:pPr>
    </w:p>
    <w:p w14:paraId="2E8DC9BC" w14:textId="77777777" w:rsidR="00254C7D" w:rsidRPr="006D4A8E" w:rsidRDefault="00254C7D" w:rsidP="00254C7D">
      <w:pPr>
        <w:rPr>
          <w:rFonts w:ascii="American Typewriter" w:hAnsi="American Typewriter"/>
          <w:b/>
          <w:lang w:val="en-AU"/>
        </w:rPr>
      </w:pPr>
      <w:r w:rsidRPr="006D4A8E">
        <w:rPr>
          <w:rFonts w:ascii="American Typewriter" w:hAnsi="American Typewriter"/>
          <w:b/>
          <w:lang w:val="en-AU"/>
        </w:rPr>
        <w:t>Worst-Case Scenarios</w:t>
      </w:r>
    </w:p>
    <w:p w14:paraId="1080FF3A" w14:textId="77777777" w:rsidR="00254C7D" w:rsidRPr="006D4A8E" w:rsidRDefault="00254C7D" w:rsidP="00254C7D">
      <w:pPr>
        <w:rPr>
          <w:rFonts w:ascii="American Typewriter" w:hAnsi="American Typewriter"/>
          <w:b/>
          <w:lang w:val="en-AU"/>
        </w:rPr>
      </w:pPr>
    </w:p>
    <w:p w14:paraId="3FCC03F3"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One way to determine whether you have the potential for a serious crisis is to call a meeting of top people and draw up a list of worst-case scenarios.  Then ask:</w:t>
      </w:r>
    </w:p>
    <w:p w14:paraId="10C05DBE"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If any of these worst-case scenarios should occur, what would it do to our project/plans?</w:t>
      </w:r>
    </w:p>
    <w:p w14:paraId="3ED8FB0B"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How likely is it that our worst fears will come to pass?</w:t>
      </w:r>
    </w:p>
    <w:p w14:paraId="2523B79B"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How and when will the media learn about it?</w:t>
      </w:r>
    </w:p>
    <w:p w14:paraId="66476A48" w14:textId="77777777" w:rsidR="00254C7D" w:rsidRPr="006D4A8E" w:rsidRDefault="00254C7D" w:rsidP="00254C7D">
      <w:pPr>
        <w:rPr>
          <w:rFonts w:ascii="American Typewriter" w:hAnsi="American Typewriter"/>
          <w:lang w:val="en-AU"/>
        </w:rPr>
      </w:pPr>
    </w:p>
    <w:p w14:paraId="5CC5361A" w14:textId="77777777" w:rsidR="00254C7D" w:rsidRPr="006D4A8E" w:rsidRDefault="00254C7D" w:rsidP="00254C7D">
      <w:pPr>
        <w:rPr>
          <w:rFonts w:ascii="American Typewriter" w:hAnsi="American Typewriter"/>
          <w:lang w:val="en-AU"/>
        </w:rPr>
      </w:pPr>
    </w:p>
    <w:p w14:paraId="14B97D82" w14:textId="77777777" w:rsidR="00254C7D" w:rsidRPr="006D4A8E" w:rsidRDefault="00254C7D" w:rsidP="00254C7D">
      <w:pPr>
        <w:pStyle w:val="ListParagraph"/>
        <w:ind w:left="142" w:hanging="142"/>
        <w:rPr>
          <w:rFonts w:ascii="American Typewriter" w:hAnsi="American Typewriter"/>
          <w:b/>
          <w:lang w:val="en-AU"/>
        </w:rPr>
      </w:pPr>
      <w:r w:rsidRPr="006D4A8E">
        <w:rPr>
          <w:rFonts w:ascii="American Typewriter" w:hAnsi="American Typewriter"/>
          <w:b/>
          <w:lang w:val="en-AU"/>
        </w:rPr>
        <w:t>Never Under-Estimate the Crisis</w:t>
      </w:r>
    </w:p>
    <w:p w14:paraId="2B109395" w14:textId="77777777" w:rsidR="00254C7D" w:rsidRPr="006D4A8E" w:rsidRDefault="00254C7D" w:rsidP="00254C7D">
      <w:pPr>
        <w:pStyle w:val="ListParagraph"/>
        <w:ind w:left="142" w:hanging="142"/>
        <w:rPr>
          <w:rFonts w:ascii="American Typewriter" w:hAnsi="American Typewriter"/>
          <w:lang w:val="en-AU"/>
        </w:rPr>
      </w:pPr>
    </w:p>
    <w:p w14:paraId="35FA8D2D"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If you under-estimate, once reporters learn the real extent of the problem, they will feel like you tried to deceive them</w:t>
      </w:r>
    </w:p>
    <w:p w14:paraId="6806CD37"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If you under-estimate, you can be blamed for your lack of knowledge and skill, once we know how bad it really is</w:t>
      </w:r>
    </w:p>
    <w:p w14:paraId="67FB96F6"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If you over-estimate, and solving the problem becomes a long, difficult task, the news media expected that to be the case and you won’t be faulted</w:t>
      </w:r>
    </w:p>
    <w:p w14:paraId="39DB4F5B" w14:textId="77777777" w:rsidR="00254C7D" w:rsidRPr="006D4A8E" w:rsidRDefault="00254C7D" w:rsidP="00254C7D">
      <w:pPr>
        <w:pStyle w:val="ListParagraph"/>
        <w:numPr>
          <w:ilvl w:val="0"/>
          <w:numId w:val="3"/>
        </w:numPr>
        <w:rPr>
          <w:rFonts w:ascii="American Typewriter" w:hAnsi="American Typewriter"/>
          <w:lang w:val="en-AU"/>
        </w:rPr>
      </w:pPr>
      <w:r w:rsidRPr="006D4A8E">
        <w:rPr>
          <w:rFonts w:ascii="American Typewriter" w:hAnsi="American Typewriter"/>
          <w:lang w:val="en-AU"/>
        </w:rPr>
        <w:t>If you over-estimate the crisis and then solve it quickly, it appear you have immense power and skill</w:t>
      </w:r>
    </w:p>
    <w:p w14:paraId="2D8036CB" w14:textId="77777777" w:rsidR="00254C7D" w:rsidRPr="006D4A8E" w:rsidRDefault="00254C7D" w:rsidP="00254C7D">
      <w:pPr>
        <w:rPr>
          <w:rFonts w:ascii="American Typewriter" w:hAnsi="American Typewriter"/>
          <w:b/>
          <w:lang w:val="en-AU"/>
        </w:rPr>
      </w:pPr>
    </w:p>
    <w:p w14:paraId="2AC2D055" w14:textId="77777777" w:rsidR="00254C7D" w:rsidRPr="006D4A8E" w:rsidRDefault="00254C7D" w:rsidP="00254C7D">
      <w:pPr>
        <w:rPr>
          <w:rFonts w:ascii="American Typewriter" w:hAnsi="American Typewriter"/>
          <w:b/>
          <w:lang w:val="en-AU"/>
        </w:rPr>
      </w:pPr>
      <w:r w:rsidRPr="006D4A8E">
        <w:rPr>
          <w:rFonts w:ascii="American Typewriter" w:hAnsi="American Typewriter"/>
          <w:b/>
          <w:lang w:val="en-AU"/>
        </w:rPr>
        <w:t>You’re Going To Suffer – At First Anyway….</w:t>
      </w:r>
    </w:p>
    <w:p w14:paraId="0EBF0467" w14:textId="77777777" w:rsidR="00254C7D" w:rsidRPr="006D4A8E" w:rsidRDefault="00254C7D" w:rsidP="00254C7D">
      <w:pPr>
        <w:rPr>
          <w:rFonts w:ascii="American Typewriter" w:hAnsi="American Typewriter"/>
          <w:lang w:val="en-AU"/>
        </w:rPr>
      </w:pPr>
    </w:p>
    <w:p w14:paraId="5118ADBF" w14:textId="77777777" w:rsidR="00254C7D" w:rsidRPr="006D4A8E" w:rsidRDefault="00254C7D" w:rsidP="00254C7D">
      <w:pPr>
        <w:rPr>
          <w:rFonts w:ascii="American Typewriter" w:hAnsi="American Typewriter"/>
          <w:i/>
          <w:lang w:val="en-AU"/>
        </w:rPr>
      </w:pPr>
      <w:r w:rsidRPr="006D4A8E">
        <w:rPr>
          <w:rFonts w:ascii="American Typewriter" w:hAnsi="American Typewriter"/>
          <w:lang w:val="en-AU"/>
        </w:rPr>
        <w:t xml:space="preserve">Legendary investor Warren Buffet once said, </w:t>
      </w:r>
      <w:r w:rsidRPr="006D4A8E">
        <w:rPr>
          <w:rFonts w:ascii="American Typewriter" w:hAnsi="American Typewriter"/>
          <w:i/>
          <w:lang w:val="en-AU"/>
        </w:rPr>
        <w:t xml:space="preserve">“It takes 20 years to build a reputation and five minutes to ruin it.” </w:t>
      </w:r>
    </w:p>
    <w:p w14:paraId="3ACE596B" w14:textId="77777777" w:rsidR="00254C7D" w:rsidRPr="006D4A8E" w:rsidRDefault="00254C7D" w:rsidP="00254C7D">
      <w:pPr>
        <w:rPr>
          <w:rFonts w:ascii="American Typewriter" w:hAnsi="American Typewriter"/>
          <w:lang w:val="en-AU"/>
        </w:rPr>
      </w:pPr>
    </w:p>
    <w:p w14:paraId="19494054"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lastRenderedPageBreak/>
        <w:t xml:space="preserve">What’s even truer in many cases is this; a crisis itself doesn’t always do the most damage – the </w:t>
      </w:r>
      <w:r w:rsidRPr="006D4A8E">
        <w:rPr>
          <w:rFonts w:ascii="American Typewriter" w:hAnsi="American Typewriter"/>
          <w:i/>
          <w:lang w:val="en-AU"/>
        </w:rPr>
        <w:t>handling</w:t>
      </w:r>
      <w:r w:rsidRPr="006D4A8E">
        <w:rPr>
          <w:rFonts w:ascii="American Typewriter" w:hAnsi="American Typewriter"/>
          <w:lang w:val="en-AU"/>
        </w:rPr>
        <w:t xml:space="preserve"> of it does.</w:t>
      </w:r>
    </w:p>
    <w:p w14:paraId="2A35A3EB" w14:textId="77777777" w:rsidR="00254C7D" w:rsidRPr="006D4A8E" w:rsidRDefault="00254C7D" w:rsidP="00254C7D">
      <w:pPr>
        <w:rPr>
          <w:rFonts w:ascii="American Typewriter" w:hAnsi="American Typewriter"/>
          <w:lang w:val="en-AU"/>
        </w:rPr>
      </w:pPr>
    </w:p>
    <w:p w14:paraId="66DE3A32"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Some crises seem to have a short shelf life while others linger for months, taking down top executives, destroying share price, and shattering a once-respected company’s image. </w:t>
      </w:r>
    </w:p>
    <w:p w14:paraId="766B8978" w14:textId="77777777" w:rsidR="00254C7D" w:rsidRPr="006D4A8E" w:rsidRDefault="00254C7D" w:rsidP="00254C7D">
      <w:pPr>
        <w:rPr>
          <w:rFonts w:ascii="American Typewriter" w:hAnsi="American Typewriter"/>
          <w:lang w:val="en-AU"/>
        </w:rPr>
      </w:pPr>
    </w:p>
    <w:p w14:paraId="1685C3B9"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A well-handled crisis, on the other hand, can be an opportunity for a brand – and its executives - to demonstrate its competence and enhance its image. </w:t>
      </w:r>
    </w:p>
    <w:p w14:paraId="24B23EE4" w14:textId="77777777" w:rsidR="00254C7D" w:rsidRPr="006D4A8E" w:rsidRDefault="00254C7D" w:rsidP="00254C7D">
      <w:pPr>
        <w:rPr>
          <w:rFonts w:ascii="American Typewriter" w:hAnsi="American Typewriter"/>
          <w:lang w:val="en-AU"/>
        </w:rPr>
      </w:pPr>
    </w:p>
    <w:p w14:paraId="65236A85"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One of the most difficult steps in crisis management is making the decision that there </w:t>
      </w:r>
      <w:r w:rsidRPr="006D4A8E">
        <w:rPr>
          <w:rFonts w:ascii="American Typewriter" w:hAnsi="American Typewriter"/>
          <w:i/>
          <w:lang w:val="en-AU"/>
        </w:rPr>
        <w:t>is</w:t>
      </w:r>
      <w:r w:rsidRPr="006D4A8E">
        <w:rPr>
          <w:rFonts w:ascii="American Typewriter" w:hAnsi="American Typewriter"/>
          <w:lang w:val="en-AU"/>
        </w:rPr>
        <w:t xml:space="preserve"> a crisis.  Wait too late, and you may not be able to save the sinking ship.</w:t>
      </w:r>
    </w:p>
    <w:p w14:paraId="1ABA6B47" w14:textId="77777777" w:rsidR="00254C7D" w:rsidRPr="006D4A8E" w:rsidRDefault="00254C7D" w:rsidP="00254C7D">
      <w:pPr>
        <w:rPr>
          <w:rFonts w:ascii="American Typewriter" w:hAnsi="American Typewriter"/>
          <w:lang w:val="en-AU"/>
        </w:rPr>
      </w:pPr>
    </w:p>
    <w:p w14:paraId="7CB2390A"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Send everybody to battle stations when hindsight shows there was no Armageddon looming and you’ll look like Chicken Little… but take my advice – it’s better to look like Chicken Little.</w:t>
      </w:r>
    </w:p>
    <w:p w14:paraId="5C4321F4" w14:textId="77777777" w:rsidR="00254C7D" w:rsidRPr="006D4A8E" w:rsidRDefault="00254C7D" w:rsidP="00254C7D">
      <w:pPr>
        <w:rPr>
          <w:rFonts w:ascii="American Typewriter" w:hAnsi="American Typewriter"/>
          <w:lang w:val="en-AU"/>
        </w:rPr>
      </w:pPr>
    </w:p>
    <w:p w14:paraId="167A6815" w14:textId="77777777" w:rsidR="00254C7D" w:rsidRPr="006D4A8E" w:rsidRDefault="00254C7D" w:rsidP="00254C7D">
      <w:pPr>
        <w:rPr>
          <w:rFonts w:ascii="American Typewriter" w:hAnsi="American Typewriter"/>
          <w:b/>
          <w:lang w:val="en-AU"/>
        </w:rPr>
      </w:pPr>
      <w:r w:rsidRPr="006D4A8E">
        <w:rPr>
          <w:rFonts w:ascii="American Typewriter" w:hAnsi="American Typewriter"/>
          <w:b/>
          <w:lang w:val="en-AU"/>
        </w:rPr>
        <w:t>The Four Stages Of A Crisis</w:t>
      </w:r>
    </w:p>
    <w:p w14:paraId="70F7AA51" w14:textId="77777777" w:rsidR="00254C7D" w:rsidRPr="006D4A8E" w:rsidRDefault="00254C7D" w:rsidP="00254C7D">
      <w:pPr>
        <w:rPr>
          <w:rFonts w:ascii="American Typewriter" w:hAnsi="American Typewriter"/>
          <w:b/>
          <w:lang w:val="en-AU"/>
        </w:rPr>
      </w:pPr>
    </w:p>
    <w:p w14:paraId="684DEA92" w14:textId="77777777" w:rsidR="00254C7D" w:rsidRPr="006D4A8E" w:rsidRDefault="00254C7D" w:rsidP="00254C7D">
      <w:pPr>
        <w:rPr>
          <w:rFonts w:ascii="American Typewriter" w:hAnsi="American Typewriter"/>
          <w:lang w:val="en-AU"/>
        </w:rPr>
      </w:pPr>
      <w:r w:rsidRPr="006D4A8E">
        <w:rPr>
          <w:rFonts w:ascii="American Typewriter" w:hAnsi="American Typewriter"/>
          <w:b/>
          <w:lang w:val="en-AU"/>
        </w:rPr>
        <w:t>Stage One: The breaking news</w:t>
      </w:r>
      <w:r w:rsidRPr="006D4A8E">
        <w:rPr>
          <w:rFonts w:ascii="American Typewriter" w:hAnsi="American Typewriter"/>
          <w:lang w:val="en-AU"/>
        </w:rPr>
        <w:t>, “what happened?” stage</w:t>
      </w:r>
    </w:p>
    <w:p w14:paraId="102CDAB4" w14:textId="77777777" w:rsidR="00254C7D" w:rsidRPr="006D4A8E" w:rsidRDefault="00254C7D" w:rsidP="00254C7D">
      <w:pPr>
        <w:rPr>
          <w:rFonts w:ascii="American Typewriter" w:hAnsi="American Typewriter"/>
          <w:lang w:val="en-AU"/>
        </w:rPr>
      </w:pPr>
    </w:p>
    <w:p w14:paraId="23CEE1F1" w14:textId="77777777" w:rsidR="00254C7D" w:rsidRPr="006D4A8E" w:rsidRDefault="00254C7D" w:rsidP="00254C7D">
      <w:pPr>
        <w:rPr>
          <w:rFonts w:ascii="American Typewriter" w:hAnsi="American Typewriter"/>
          <w:lang w:val="en-AU"/>
        </w:rPr>
      </w:pPr>
      <w:r w:rsidRPr="006D4A8E">
        <w:rPr>
          <w:rFonts w:ascii="American Typewriter" w:hAnsi="American Typewriter"/>
          <w:b/>
          <w:lang w:val="en-AU"/>
        </w:rPr>
        <w:t xml:space="preserve">Stage Two: </w:t>
      </w:r>
      <w:r w:rsidRPr="006D4A8E">
        <w:rPr>
          <w:rFonts w:ascii="American Typewriter" w:hAnsi="American Typewriter"/>
          <w:lang w:val="en-AU"/>
        </w:rPr>
        <w:t xml:space="preserve">The make it or break it, </w:t>
      </w:r>
      <w:r w:rsidRPr="006D4A8E">
        <w:rPr>
          <w:rFonts w:ascii="American Typewriter" w:hAnsi="American Typewriter"/>
          <w:b/>
          <w:lang w:val="en-AU"/>
        </w:rPr>
        <w:t>reputation-forming stage</w:t>
      </w:r>
      <w:r w:rsidRPr="006D4A8E">
        <w:rPr>
          <w:rFonts w:ascii="American Typewriter" w:hAnsi="American Typewriter"/>
          <w:lang w:val="en-AU"/>
        </w:rPr>
        <w:t>, during which the media focuses on victims and an appropriate response</w:t>
      </w:r>
    </w:p>
    <w:p w14:paraId="52BE9704" w14:textId="77777777" w:rsidR="00254C7D" w:rsidRPr="006D4A8E" w:rsidRDefault="00254C7D" w:rsidP="00254C7D">
      <w:pPr>
        <w:rPr>
          <w:rFonts w:ascii="American Typewriter" w:hAnsi="American Typewriter"/>
          <w:lang w:val="en-AU"/>
        </w:rPr>
      </w:pPr>
    </w:p>
    <w:p w14:paraId="74B464B1" w14:textId="77777777" w:rsidR="00254C7D" w:rsidRPr="006D4A8E" w:rsidRDefault="00254C7D" w:rsidP="00254C7D">
      <w:pPr>
        <w:rPr>
          <w:rFonts w:ascii="American Typewriter" w:hAnsi="American Typewriter"/>
          <w:lang w:val="en-AU"/>
        </w:rPr>
      </w:pPr>
      <w:r w:rsidRPr="006D4A8E">
        <w:rPr>
          <w:rFonts w:ascii="American Typewriter" w:hAnsi="American Typewriter"/>
          <w:b/>
          <w:lang w:val="en-AU"/>
        </w:rPr>
        <w:t>Stage Three: The finger-pointing stage</w:t>
      </w:r>
      <w:r w:rsidRPr="006D4A8E">
        <w:rPr>
          <w:rFonts w:ascii="American Typewriter" w:hAnsi="American Typewriter"/>
          <w:lang w:val="en-AU"/>
        </w:rPr>
        <w:t xml:space="preserve">. By doing everything correctly in stage two, companies can minimize the length and severity of this stage. </w:t>
      </w:r>
    </w:p>
    <w:p w14:paraId="4787DE40" w14:textId="77777777" w:rsidR="00254C7D" w:rsidRPr="006D4A8E" w:rsidRDefault="00254C7D" w:rsidP="00254C7D">
      <w:pPr>
        <w:rPr>
          <w:rFonts w:ascii="American Typewriter" w:hAnsi="American Typewriter"/>
          <w:lang w:val="en-AU"/>
        </w:rPr>
      </w:pPr>
    </w:p>
    <w:p w14:paraId="42661225" w14:textId="77777777" w:rsidR="00254C7D" w:rsidRPr="006D4A8E" w:rsidRDefault="00254C7D" w:rsidP="00254C7D">
      <w:pPr>
        <w:rPr>
          <w:rFonts w:ascii="American Typewriter" w:hAnsi="American Typewriter"/>
          <w:lang w:val="en-AU"/>
        </w:rPr>
      </w:pPr>
      <w:r w:rsidRPr="006D4A8E">
        <w:rPr>
          <w:rFonts w:ascii="American Typewriter" w:hAnsi="American Typewriter"/>
          <w:b/>
          <w:lang w:val="en-AU"/>
        </w:rPr>
        <w:t>Stage Four: The fallout/resolution stage</w:t>
      </w:r>
      <w:r w:rsidRPr="006D4A8E">
        <w:rPr>
          <w:rFonts w:ascii="American Typewriter" w:hAnsi="American Typewriter"/>
          <w:lang w:val="en-AU"/>
        </w:rPr>
        <w:t>. This marks the end of the crisis; there is some resolution.  This might include a funeral or a government or independent inquiry.</w:t>
      </w:r>
    </w:p>
    <w:p w14:paraId="60D2E790" w14:textId="77777777" w:rsidR="00254C7D" w:rsidRPr="006D4A8E" w:rsidRDefault="00254C7D" w:rsidP="00254C7D">
      <w:pPr>
        <w:rPr>
          <w:rFonts w:ascii="American Typewriter" w:hAnsi="American Typewriter"/>
          <w:lang w:val="en-AU"/>
        </w:rPr>
      </w:pPr>
    </w:p>
    <w:p w14:paraId="160A5C27" w14:textId="77777777" w:rsidR="00254C7D" w:rsidRPr="006D4A8E" w:rsidRDefault="00254C7D" w:rsidP="00254C7D">
      <w:pPr>
        <w:rPr>
          <w:rFonts w:ascii="American Typewriter" w:hAnsi="American Typewriter"/>
          <w:lang w:val="en-AU"/>
        </w:rPr>
      </w:pPr>
      <w:r w:rsidRPr="006D4A8E">
        <w:rPr>
          <w:rFonts w:ascii="American Typewriter" w:hAnsi="American Typewriter"/>
          <w:b/>
          <w:lang w:val="en-AU"/>
        </w:rPr>
        <w:t>Develop your own Crisis Plan</w:t>
      </w:r>
      <w:r w:rsidRPr="006D4A8E">
        <w:rPr>
          <w:rFonts w:ascii="American Typewriter" w:hAnsi="American Typewriter"/>
          <w:lang w:val="en-AU"/>
        </w:rPr>
        <w:t xml:space="preserve">. </w:t>
      </w:r>
    </w:p>
    <w:p w14:paraId="267DF9AB" w14:textId="77777777" w:rsidR="00254C7D" w:rsidRPr="006D4A8E" w:rsidRDefault="00254C7D" w:rsidP="00254C7D">
      <w:pPr>
        <w:rPr>
          <w:rFonts w:ascii="American Typewriter" w:hAnsi="American Typewriter"/>
          <w:lang w:val="en-AU"/>
        </w:rPr>
      </w:pPr>
    </w:p>
    <w:p w14:paraId="49DFE31F" w14:textId="77777777" w:rsidR="00254C7D" w:rsidRPr="006D4A8E" w:rsidRDefault="00254C7D" w:rsidP="00254C7D">
      <w:pPr>
        <w:rPr>
          <w:rFonts w:ascii="American Typewriter" w:hAnsi="American Typewriter"/>
          <w:i/>
          <w:lang w:val="en-AU"/>
        </w:rPr>
      </w:pPr>
      <w:r w:rsidRPr="006D4A8E">
        <w:rPr>
          <w:rFonts w:ascii="American Typewriter" w:hAnsi="American Typewriter"/>
          <w:i/>
          <w:lang w:val="en-AU"/>
        </w:rPr>
        <w:t>“Once you hear the thunder, it’s too late to build the ark”</w:t>
      </w:r>
    </w:p>
    <w:p w14:paraId="2D18F979" w14:textId="77777777" w:rsidR="00254C7D" w:rsidRPr="006D4A8E" w:rsidRDefault="00254C7D" w:rsidP="00254C7D">
      <w:pPr>
        <w:rPr>
          <w:rFonts w:ascii="American Typewriter" w:hAnsi="American Typewriter"/>
          <w:i/>
          <w:lang w:val="en-AU"/>
        </w:rPr>
      </w:pPr>
    </w:p>
    <w:p w14:paraId="32276F4C"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 xml:space="preserve">That old proverb, used for decades by crisis communicators, teaches that the single best way to “win” a crisis is by preparing for it well in advance. </w:t>
      </w:r>
    </w:p>
    <w:p w14:paraId="2DE5965F" w14:textId="77777777" w:rsidR="00254C7D" w:rsidRPr="006D4A8E" w:rsidRDefault="00254C7D" w:rsidP="00254C7D">
      <w:pPr>
        <w:rPr>
          <w:rFonts w:ascii="American Typewriter" w:hAnsi="American Typewriter"/>
          <w:lang w:val="en-AU"/>
        </w:rPr>
      </w:pPr>
    </w:p>
    <w:p w14:paraId="5BC6733B"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There are five steps to prepare for a crisis, and the right way to conduct a “real-time” crisis drill.</w:t>
      </w:r>
    </w:p>
    <w:p w14:paraId="673F8B87" w14:textId="77777777" w:rsidR="00254C7D" w:rsidRPr="006D4A8E" w:rsidRDefault="00254C7D" w:rsidP="00254C7D">
      <w:pPr>
        <w:rPr>
          <w:rFonts w:ascii="American Typewriter" w:hAnsi="American Typewriter"/>
          <w:szCs w:val="28"/>
          <w:lang w:val="en-AU"/>
        </w:rPr>
      </w:pPr>
    </w:p>
    <w:p w14:paraId="0BD8A5DE" w14:textId="77777777" w:rsidR="00254C7D" w:rsidRPr="006D4A8E" w:rsidRDefault="00254C7D" w:rsidP="00254C7D">
      <w:pPr>
        <w:pStyle w:val="ListParagraph"/>
        <w:numPr>
          <w:ilvl w:val="0"/>
          <w:numId w:val="4"/>
        </w:numPr>
        <w:rPr>
          <w:rFonts w:ascii="American Typewriter" w:hAnsi="American Typewriter"/>
          <w:szCs w:val="28"/>
          <w:lang w:val="en-AU"/>
        </w:rPr>
      </w:pPr>
      <w:r w:rsidRPr="006D4A8E">
        <w:rPr>
          <w:rFonts w:ascii="American Typewriter" w:hAnsi="American Typewriter"/>
          <w:b/>
          <w:szCs w:val="28"/>
          <w:lang w:val="en-AU"/>
        </w:rPr>
        <w:t xml:space="preserve">Assemble a “crisis” team: </w:t>
      </w:r>
      <w:r w:rsidRPr="006D4A8E">
        <w:rPr>
          <w:rFonts w:ascii="American Typewriter" w:hAnsi="American Typewriter"/>
          <w:szCs w:val="28"/>
          <w:lang w:val="en-AU"/>
        </w:rPr>
        <w:t xml:space="preserve"> A crisis team should include your top leadership, as well as one member of the board. </w:t>
      </w:r>
    </w:p>
    <w:p w14:paraId="115FF7BD" w14:textId="77777777" w:rsidR="00254C7D" w:rsidRPr="006D4A8E" w:rsidRDefault="00254C7D" w:rsidP="00254C7D">
      <w:pPr>
        <w:pStyle w:val="ListParagraph"/>
        <w:numPr>
          <w:ilvl w:val="0"/>
          <w:numId w:val="4"/>
        </w:numPr>
        <w:rPr>
          <w:rFonts w:ascii="American Typewriter" w:hAnsi="American Typewriter"/>
          <w:szCs w:val="28"/>
          <w:lang w:val="en-AU"/>
        </w:rPr>
      </w:pPr>
      <w:r w:rsidRPr="006D4A8E">
        <w:rPr>
          <w:rFonts w:ascii="American Typewriter" w:hAnsi="American Typewriter"/>
          <w:b/>
          <w:szCs w:val="28"/>
          <w:lang w:val="en-AU"/>
        </w:rPr>
        <w:t>Brainstorm potential crises:</w:t>
      </w:r>
      <w:r w:rsidRPr="006D4A8E">
        <w:rPr>
          <w:rFonts w:ascii="American Typewriter" w:hAnsi="American Typewriter"/>
          <w:szCs w:val="28"/>
          <w:lang w:val="en-AU"/>
        </w:rPr>
        <w:t xml:space="preserve"> There are many potential crises that could befall your organization in each category. Identify and prepare for the most likely.</w:t>
      </w:r>
    </w:p>
    <w:p w14:paraId="29AFC914" w14:textId="77777777" w:rsidR="00254C7D" w:rsidRPr="006D4A8E" w:rsidRDefault="00254C7D" w:rsidP="00254C7D">
      <w:pPr>
        <w:pStyle w:val="ListParagraph"/>
        <w:numPr>
          <w:ilvl w:val="0"/>
          <w:numId w:val="4"/>
        </w:numPr>
        <w:rPr>
          <w:rFonts w:ascii="American Typewriter" w:hAnsi="American Typewriter"/>
          <w:szCs w:val="28"/>
          <w:lang w:val="en-AU"/>
        </w:rPr>
      </w:pPr>
      <w:r w:rsidRPr="006D4A8E">
        <w:rPr>
          <w:rFonts w:ascii="American Typewriter" w:hAnsi="American Typewriter"/>
          <w:b/>
          <w:szCs w:val="28"/>
          <w:lang w:val="en-AU"/>
        </w:rPr>
        <w:t>Reduce your list:</w:t>
      </w:r>
      <w:r w:rsidRPr="006D4A8E">
        <w:rPr>
          <w:rFonts w:ascii="American Typewriter" w:hAnsi="American Typewriter"/>
          <w:szCs w:val="28"/>
          <w:lang w:val="en-AU"/>
        </w:rPr>
        <w:t xml:space="preserve"> Cut down those ideas to the five crises that are a combination of the most damaging and the most likely to occur. You will no doubt need several meetings with your crisis team to brainstorm potential crises and reduce the list to five.</w:t>
      </w:r>
    </w:p>
    <w:p w14:paraId="57C1DFAD" w14:textId="77777777" w:rsidR="00254C7D" w:rsidRPr="006D4A8E" w:rsidRDefault="00254C7D" w:rsidP="00254C7D">
      <w:pPr>
        <w:pStyle w:val="ListParagraph"/>
        <w:numPr>
          <w:ilvl w:val="0"/>
          <w:numId w:val="4"/>
        </w:numPr>
        <w:rPr>
          <w:rFonts w:ascii="American Typewriter" w:hAnsi="American Typewriter"/>
          <w:szCs w:val="28"/>
          <w:lang w:val="en-AU"/>
        </w:rPr>
      </w:pPr>
      <w:r w:rsidRPr="006D4A8E">
        <w:rPr>
          <w:rFonts w:ascii="American Typewriter" w:hAnsi="American Typewriter"/>
          <w:b/>
          <w:szCs w:val="28"/>
          <w:lang w:val="en-AU"/>
        </w:rPr>
        <w:t>Develop your response:</w:t>
      </w:r>
      <w:r w:rsidRPr="006D4A8E">
        <w:rPr>
          <w:rFonts w:ascii="American Typewriter" w:hAnsi="American Typewriter"/>
          <w:szCs w:val="28"/>
          <w:lang w:val="en-AU"/>
        </w:rPr>
        <w:t xml:space="preserve"> Schedule five meetings, one per month. Select one crisis for each meeting and discuss how you would respond (as well as who would respond). After each meeting, write an action plan that details your response to that crisis and share it with members of the team.</w:t>
      </w:r>
    </w:p>
    <w:p w14:paraId="43AEE0C4" w14:textId="77777777" w:rsidR="00254C7D" w:rsidRPr="006D4A8E" w:rsidRDefault="00254C7D" w:rsidP="00254C7D">
      <w:pPr>
        <w:pStyle w:val="ListParagraph"/>
        <w:numPr>
          <w:ilvl w:val="0"/>
          <w:numId w:val="4"/>
        </w:numPr>
        <w:rPr>
          <w:rFonts w:ascii="American Typewriter" w:hAnsi="American Typewriter"/>
          <w:szCs w:val="28"/>
          <w:lang w:val="en-AU"/>
        </w:rPr>
      </w:pPr>
      <w:r w:rsidRPr="006D4A8E">
        <w:rPr>
          <w:rFonts w:ascii="American Typewriter" w:hAnsi="American Typewriter"/>
          <w:b/>
          <w:szCs w:val="28"/>
          <w:lang w:val="en-AU"/>
        </w:rPr>
        <w:t>Conduct crisis drills:</w:t>
      </w:r>
      <w:r w:rsidRPr="006D4A8E">
        <w:rPr>
          <w:rFonts w:ascii="American Typewriter" w:hAnsi="American Typewriter"/>
          <w:szCs w:val="28"/>
          <w:lang w:val="en-AU"/>
        </w:rPr>
        <w:t xml:space="preserve"> No matter how thoroughly you’ve developed your crisis response, there are probably still gaps in your planning. Nothing reveals those holes and prepares you better than conducting “real-time” crisis drills.</w:t>
      </w:r>
    </w:p>
    <w:p w14:paraId="26F18EC7" w14:textId="77777777" w:rsidR="00254C7D" w:rsidRPr="006D4A8E" w:rsidRDefault="00254C7D" w:rsidP="00254C7D">
      <w:pPr>
        <w:ind w:left="360"/>
        <w:rPr>
          <w:rFonts w:ascii="American Typewriter" w:hAnsi="American Typewriter"/>
          <w:lang w:val="en-AU"/>
        </w:rPr>
      </w:pPr>
    </w:p>
    <w:p w14:paraId="1BFF3E63" w14:textId="77777777" w:rsidR="00254C7D" w:rsidRPr="006D4A8E" w:rsidRDefault="00254C7D" w:rsidP="00254C7D">
      <w:pPr>
        <w:rPr>
          <w:rFonts w:ascii="American Typewriter" w:hAnsi="American Typewriter"/>
          <w:lang w:val="en-AU"/>
        </w:rPr>
      </w:pPr>
    </w:p>
    <w:p w14:paraId="2A092A7E"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Very few organizations have crisis media plans and those that do rarely rehearse them.</w:t>
      </w:r>
    </w:p>
    <w:p w14:paraId="3CAFE509" w14:textId="77777777" w:rsidR="00254C7D" w:rsidRPr="006D4A8E" w:rsidRDefault="00254C7D" w:rsidP="00254C7D">
      <w:pPr>
        <w:rPr>
          <w:rFonts w:ascii="American Typewriter" w:hAnsi="American Typewriter"/>
          <w:lang w:val="en-AU"/>
        </w:rPr>
      </w:pPr>
    </w:p>
    <w:p w14:paraId="42F26C20" w14:textId="77777777" w:rsidR="00254C7D" w:rsidRPr="006D4A8E" w:rsidRDefault="00254C7D" w:rsidP="00254C7D">
      <w:pPr>
        <w:rPr>
          <w:rFonts w:ascii="American Typewriter" w:hAnsi="American Typewriter"/>
          <w:lang w:val="en-AU"/>
        </w:rPr>
      </w:pPr>
      <w:r w:rsidRPr="006D4A8E">
        <w:rPr>
          <w:rFonts w:ascii="American Typewriter" w:hAnsi="American Typewriter"/>
          <w:lang w:val="en-AU"/>
        </w:rPr>
        <w:t>Most of them will have a media crisis long before you experience fire or flood or tornado.  And media crises in a media-driven society can be much more damaging, much more demoralizing than those hazards of nature.</w:t>
      </w:r>
    </w:p>
    <w:p w14:paraId="692AEA01" w14:textId="77777777" w:rsidR="00254C7D" w:rsidRPr="006D4A8E" w:rsidRDefault="00254C7D" w:rsidP="00254C7D">
      <w:pPr>
        <w:rPr>
          <w:rFonts w:ascii="American Typewriter" w:hAnsi="American Typewriter"/>
          <w:lang w:val="en-AU"/>
        </w:rPr>
      </w:pPr>
    </w:p>
    <w:p w14:paraId="2E601529" w14:textId="77777777" w:rsidR="00254C7D" w:rsidRPr="006D4A8E" w:rsidRDefault="00254C7D" w:rsidP="00254C7D">
      <w:pPr>
        <w:rPr>
          <w:rFonts w:ascii="American Typewriter" w:hAnsi="American Typewriter" w:cs="Verdana"/>
          <w:b/>
          <w:color w:val="261C15"/>
        </w:rPr>
      </w:pPr>
      <w:r w:rsidRPr="006D4A8E">
        <w:rPr>
          <w:rFonts w:ascii="American Typewriter" w:hAnsi="American Typewriter" w:cs="Verdana"/>
          <w:b/>
          <w:color w:val="261C15"/>
        </w:rPr>
        <w:t>You’ll Be Cast as a Good Guy or a Bad Guy</w:t>
      </w:r>
    </w:p>
    <w:p w14:paraId="371895D8" w14:textId="77777777" w:rsidR="00254C7D" w:rsidRPr="006D4A8E" w:rsidRDefault="00254C7D" w:rsidP="00254C7D">
      <w:pPr>
        <w:rPr>
          <w:rFonts w:ascii="American Typewriter" w:hAnsi="American Typewriter" w:cs="Verdana"/>
          <w:b/>
          <w:color w:val="261C15"/>
        </w:rPr>
      </w:pPr>
    </w:p>
    <w:p w14:paraId="4539520A" w14:textId="77777777" w:rsidR="00254C7D" w:rsidRPr="006D4A8E" w:rsidRDefault="00254C7D" w:rsidP="00254C7D">
      <w:pPr>
        <w:rPr>
          <w:rFonts w:ascii="American Typewriter" w:hAnsi="American Typewriter" w:cs="Verdana"/>
          <w:color w:val="261C15"/>
        </w:rPr>
      </w:pPr>
      <w:r w:rsidRPr="006D4A8E">
        <w:rPr>
          <w:rFonts w:ascii="American Typewriter" w:hAnsi="American Typewriter" w:cs="Verdana"/>
          <w:color w:val="261C15"/>
        </w:rPr>
        <w:t xml:space="preserve">When a crisis strikes, the media cast roles almost immediately.  </w:t>
      </w:r>
    </w:p>
    <w:p w14:paraId="430D29EA" w14:textId="77777777" w:rsidR="00254C7D" w:rsidRPr="006D4A8E" w:rsidRDefault="00254C7D" w:rsidP="00254C7D">
      <w:pPr>
        <w:rPr>
          <w:rFonts w:ascii="American Typewriter" w:hAnsi="American Typewriter" w:cs="Verdana"/>
          <w:color w:val="261C15"/>
        </w:rPr>
      </w:pPr>
    </w:p>
    <w:p w14:paraId="6B0DDF81" w14:textId="77777777" w:rsidR="00254C7D" w:rsidRPr="006D4A8E" w:rsidRDefault="00254C7D" w:rsidP="00254C7D">
      <w:pPr>
        <w:rPr>
          <w:rFonts w:ascii="American Typewriter" w:hAnsi="American Typewriter" w:cs="Verdana"/>
          <w:color w:val="261C15"/>
        </w:rPr>
      </w:pPr>
      <w:r w:rsidRPr="006D4A8E">
        <w:rPr>
          <w:rFonts w:ascii="American Typewriter" w:hAnsi="American Typewriter" w:cs="Verdana"/>
          <w:color w:val="261C15"/>
        </w:rPr>
        <w:t xml:space="preserve">News organizations usually ascribe two roles: the good guy and the bad guy. That’s because most media stories strip the narrative down to its most basic parts, resulting in each character being presented as an incomplete figure. </w:t>
      </w:r>
    </w:p>
    <w:p w14:paraId="0E444E7A" w14:textId="77777777" w:rsidR="00254C7D" w:rsidRPr="006D4A8E" w:rsidRDefault="00254C7D" w:rsidP="00254C7D">
      <w:pPr>
        <w:rPr>
          <w:rFonts w:ascii="American Typewriter" w:hAnsi="American Typewriter" w:cs="Verdana"/>
          <w:color w:val="261C15"/>
        </w:rPr>
      </w:pPr>
    </w:p>
    <w:p w14:paraId="6D836679" w14:textId="77777777" w:rsidR="00254C7D" w:rsidRPr="006D4A8E" w:rsidRDefault="00254C7D" w:rsidP="00254C7D">
      <w:pPr>
        <w:rPr>
          <w:rFonts w:ascii="American Typewriter" w:hAnsi="American Typewriter" w:cs="Verdana"/>
          <w:color w:val="261C15"/>
        </w:rPr>
      </w:pPr>
      <w:r w:rsidRPr="006D4A8E">
        <w:rPr>
          <w:rFonts w:ascii="American Typewriter" w:hAnsi="American Typewriter" w:cs="Verdana"/>
          <w:color w:val="261C15"/>
        </w:rPr>
        <w:lastRenderedPageBreak/>
        <w:t xml:space="preserve">What you do in the early hours of a crisis will determine how the media cast the role you have.  If your response is tone-perfect from the start, you stand a greater chance of being perceived as the good guy – or at least not the bad guy.  </w:t>
      </w:r>
    </w:p>
    <w:p w14:paraId="64FF2D16" w14:textId="77777777" w:rsidR="00254C7D" w:rsidRPr="006D4A8E" w:rsidRDefault="00254C7D" w:rsidP="00254C7D">
      <w:pPr>
        <w:rPr>
          <w:rFonts w:ascii="American Typewriter" w:hAnsi="American Typewriter" w:cs="Verdana"/>
          <w:color w:val="261C15"/>
        </w:rPr>
      </w:pPr>
    </w:p>
    <w:p w14:paraId="2C718C05" w14:textId="77777777" w:rsidR="00254C7D" w:rsidRPr="006D4A8E" w:rsidRDefault="00254C7D" w:rsidP="00254C7D">
      <w:pPr>
        <w:rPr>
          <w:rFonts w:ascii="American Typewriter" w:hAnsi="American Typewriter" w:cs="Verdana"/>
          <w:color w:val="261C15"/>
        </w:rPr>
      </w:pPr>
      <w:r w:rsidRPr="006D4A8E">
        <w:rPr>
          <w:rFonts w:ascii="American Typewriter" w:hAnsi="American Typewriter" w:cs="Verdana"/>
          <w:color w:val="261C15"/>
        </w:rPr>
        <w:t xml:space="preserve">But if something about your tone is off – if you come across as defensive, dismissive or uncompassionate – the media will portray you as the bad guy.  And once you’re cast in the role, you’re going to find it difficult to convince them you deserve to be recast as a more heroic figure. </w:t>
      </w:r>
    </w:p>
    <w:p w14:paraId="1B156C4B" w14:textId="77777777" w:rsidR="00254C7D" w:rsidRPr="006D4A8E" w:rsidRDefault="00254C7D" w:rsidP="00254C7D">
      <w:pPr>
        <w:rPr>
          <w:rFonts w:ascii="American Typewriter" w:hAnsi="American Typewriter" w:cs="Verdana"/>
          <w:color w:val="261C15"/>
        </w:rPr>
      </w:pPr>
    </w:p>
    <w:p w14:paraId="1FE82FDF" w14:textId="77777777" w:rsidR="00254C7D" w:rsidRPr="006D4A8E" w:rsidRDefault="00254C7D" w:rsidP="00254C7D">
      <w:pPr>
        <w:rPr>
          <w:rFonts w:ascii="American Typewriter" w:hAnsi="American Typewriter" w:cs="Verdana"/>
          <w:color w:val="261C15"/>
        </w:rPr>
      </w:pPr>
      <w:r w:rsidRPr="006D4A8E">
        <w:rPr>
          <w:rFonts w:ascii="American Typewriter" w:hAnsi="American Typewriter" w:cs="Verdana"/>
          <w:color w:val="261C15"/>
        </w:rPr>
        <w:t>If that sounds discouraging, consider these two pieces of good news:</w:t>
      </w:r>
    </w:p>
    <w:p w14:paraId="29814173" w14:textId="77777777" w:rsidR="00254C7D" w:rsidRPr="006D4A8E" w:rsidRDefault="00254C7D" w:rsidP="00254C7D">
      <w:pPr>
        <w:rPr>
          <w:rFonts w:ascii="American Typewriter" w:hAnsi="American Typewriter" w:cs="Verdana"/>
          <w:color w:val="261C15"/>
          <w:szCs w:val="28"/>
        </w:rPr>
      </w:pPr>
    </w:p>
    <w:p w14:paraId="5EB89E89" w14:textId="77777777" w:rsidR="00254C7D" w:rsidRPr="006D4A8E" w:rsidRDefault="00254C7D" w:rsidP="00254C7D">
      <w:pPr>
        <w:pStyle w:val="ListParagraph"/>
        <w:numPr>
          <w:ilvl w:val="0"/>
          <w:numId w:val="5"/>
        </w:numPr>
        <w:rPr>
          <w:rFonts w:ascii="American Typewriter" w:hAnsi="American Typewriter" w:cs="Verdana"/>
          <w:color w:val="261C15"/>
          <w:szCs w:val="28"/>
        </w:rPr>
      </w:pPr>
      <w:r w:rsidRPr="006D4A8E">
        <w:rPr>
          <w:rFonts w:ascii="American Typewriter" w:hAnsi="American Typewriter" w:cs="Verdana"/>
          <w:b/>
          <w:color w:val="261C15"/>
          <w:szCs w:val="28"/>
        </w:rPr>
        <w:t xml:space="preserve">Most crises are (usually) somewhat predictable: </w:t>
      </w:r>
      <w:r w:rsidRPr="006D4A8E">
        <w:rPr>
          <w:rFonts w:ascii="American Typewriter" w:hAnsi="American Typewriter" w:cs="Verdana"/>
          <w:color w:val="261C15"/>
          <w:szCs w:val="28"/>
        </w:rPr>
        <w:t>That means you can plan and practice your response to a crisis long before it ever occurs. (See above)</w:t>
      </w:r>
    </w:p>
    <w:p w14:paraId="6BA6CBBA" w14:textId="77777777" w:rsidR="00254C7D" w:rsidRPr="006D4A8E" w:rsidRDefault="00254C7D" w:rsidP="00254C7D">
      <w:pPr>
        <w:pStyle w:val="ListParagraph"/>
        <w:numPr>
          <w:ilvl w:val="0"/>
          <w:numId w:val="5"/>
        </w:numPr>
        <w:rPr>
          <w:rFonts w:ascii="American Typewriter" w:hAnsi="American Typewriter"/>
          <w:szCs w:val="28"/>
        </w:rPr>
      </w:pPr>
      <w:r w:rsidRPr="006D4A8E">
        <w:rPr>
          <w:rFonts w:ascii="American Typewriter" w:hAnsi="American Typewriter" w:cs="Verdana"/>
          <w:b/>
          <w:color w:val="261C15"/>
          <w:szCs w:val="28"/>
        </w:rPr>
        <w:t>The media’s methods of reporting crises are also predictable:</w:t>
      </w:r>
      <w:r w:rsidRPr="006D4A8E">
        <w:rPr>
          <w:rFonts w:ascii="American Typewriter" w:hAnsi="American Typewriter"/>
          <w:szCs w:val="28"/>
        </w:rPr>
        <w:t xml:space="preserve"> That means you can anticipate, with a reasonable degree of certainty, how the media would evaluate your handling of the crisis.</w:t>
      </w:r>
    </w:p>
    <w:p w14:paraId="78E2963A" w14:textId="77777777" w:rsidR="00254C7D" w:rsidRPr="006D4A8E" w:rsidRDefault="00254C7D" w:rsidP="00254C7D">
      <w:pPr>
        <w:rPr>
          <w:rFonts w:ascii="American Typewriter" w:hAnsi="American Typewriter"/>
        </w:rPr>
      </w:pPr>
    </w:p>
    <w:p w14:paraId="27AA326C" w14:textId="77777777" w:rsidR="00254C7D" w:rsidRPr="006D4A8E" w:rsidRDefault="00254C7D" w:rsidP="00254C7D">
      <w:pPr>
        <w:rPr>
          <w:rFonts w:ascii="American Typewriter" w:hAnsi="American Typewriter"/>
        </w:rPr>
      </w:pPr>
      <w:r w:rsidRPr="006D4A8E">
        <w:rPr>
          <w:rFonts w:ascii="American Typewriter" w:hAnsi="American Typewriter"/>
        </w:rPr>
        <w:t xml:space="preserve">As well as your initial response to a crisis, one additional factor determines how you will be cast in a crisis; who you are. </w:t>
      </w:r>
    </w:p>
    <w:p w14:paraId="475D1CBF" w14:textId="77777777" w:rsidR="00254C7D" w:rsidRPr="006D4A8E" w:rsidRDefault="00254C7D" w:rsidP="00254C7D">
      <w:pPr>
        <w:rPr>
          <w:rFonts w:ascii="American Typewriter" w:hAnsi="American Typewriter"/>
        </w:rPr>
      </w:pPr>
    </w:p>
    <w:p w14:paraId="5A24981D" w14:textId="77777777" w:rsidR="00254C7D" w:rsidRPr="006D4A8E" w:rsidRDefault="00254C7D" w:rsidP="00254C7D">
      <w:pPr>
        <w:rPr>
          <w:rFonts w:ascii="American Typewriter" w:hAnsi="American Typewriter"/>
        </w:rPr>
      </w:pPr>
      <w:r w:rsidRPr="006D4A8E">
        <w:rPr>
          <w:rFonts w:ascii="American Typewriter" w:hAnsi="American Typewriter"/>
        </w:rPr>
        <w:t>The media love a good David and Goliath story.  If you’re a “little guy” fighting entrenched power despite the long odds against you, you’ll probably be cast as the heroic David.</w:t>
      </w:r>
    </w:p>
    <w:p w14:paraId="48EC6A60" w14:textId="77777777" w:rsidR="00254C7D" w:rsidRPr="006D4A8E" w:rsidRDefault="00254C7D" w:rsidP="00254C7D">
      <w:pPr>
        <w:rPr>
          <w:rFonts w:ascii="American Typewriter" w:hAnsi="American Typewriter"/>
        </w:rPr>
      </w:pPr>
    </w:p>
    <w:p w14:paraId="30B9B68C" w14:textId="77777777" w:rsidR="00254C7D" w:rsidRPr="006D4A8E" w:rsidRDefault="00254C7D" w:rsidP="00254C7D">
      <w:pPr>
        <w:rPr>
          <w:rFonts w:ascii="American Typewriter" w:hAnsi="American Typewriter"/>
        </w:rPr>
      </w:pPr>
      <w:r w:rsidRPr="006D4A8E">
        <w:rPr>
          <w:rFonts w:ascii="American Typewriter" w:hAnsi="American Typewriter"/>
        </w:rPr>
        <w:t xml:space="preserve">But if you work for a giant company, bureaucratic government agency, or multinational bank, you’re likelier to be labeled an unfeeling Goliath.  Don’t despair.  Even big institutions often succeed in media crises. But they need to do everything right from the start to avoid being cast as a bad guy. </w:t>
      </w:r>
    </w:p>
    <w:p w14:paraId="5F9CF23F" w14:textId="77777777" w:rsidR="00254C7D" w:rsidRPr="006D4A8E" w:rsidRDefault="00254C7D" w:rsidP="00254C7D">
      <w:pPr>
        <w:rPr>
          <w:rFonts w:ascii="American Typewriter" w:hAnsi="American Typewriter"/>
        </w:rPr>
      </w:pPr>
    </w:p>
    <w:p w14:paraId="23064F7A" w14:textId="77777777" w:rsidR="00254C7D" w:rsidRPr="006D4A8E" w:rsidRDefault="00254C7D" w:rsidP="00254C7D">
      <w:pPr>
        <w:rPr>
          <w:rFonts w:ascii="American Typewriter" w:hAnsi="American Typewriter"/>
          <w:b/>
        </w:rPr>
      </w:pPr>
      <w:r w:rsidRPr="006D4A8E">
        <w:rPr>
          <w:rFonts w:ascii="American Typewriter" w:hAnsi="American Typewriter"/>
          <w:b/>
        </w:rPr>
        <w:t>You Must Communicate Immediately</w:t>
      </w:r>
    </w:p>
    <w:p w14:paraId="4423C713" w14:textId="77777777" w:rsidR="00254C7D" w:rsidRPr="006D4A8E" w:rsidRDefault="00254C7D" w:rsidP="00254C7D">
      <w:pPr>
        <w:rPr>
          <w:rFonts w:ascii="American Typewriter" w:hAnsi="American Typewriter"/>
          <w:b/>
        </w:rPr>
      </w:pPr>
    </w:p>
    <w:p w14:paraId="2B98EFE2" w14:textId="77777777" w:rsidR="00254C7D" w:rsidRPr="006D4A8E" w:rsidRDefault="00254C7D" w:rsidP="00254C7D">
      <w:pPr>
        <w:rPr>
          <w:rFonts w:ascii="American Typewriter" w:hAnsi="American Typewriter"/>
        </w:rPr>
      </w:pPr>
      <w:r w:rsidRPr="006D4A8E">
        <w:rPr>
          <w:rFonts w:ascii="American Typewriter" w:hAnsi="American Typewriter"/>
        </w:rPr>
        <w:t xml:space="preserve">Often that means making a public statement within the hour.  You should be “present in your own coverage”.  This will help establish your company as the primary source of information for reporters. </w:t>
      </w:r>
    </w:p>
    <w:p w14:paraId="25376B9F" w14:textId="77777777" w:rsidR="00254C7D" w:rsidRPr="006D4A8E" w:rsidRDefault="00254C7D" w:rsidP="00254C7D">
      <w:pPr>
        <w:rPr>
          <w:rFonts w:ascii="American Typewriter" w:hAnsi="American Typewriter"/>
        </w:rPr>
      </w:pPr>
    </w:p>
    <w:p w14:paraId="5A288748" w14:textId="77777777" w:rsidR="00254C7D" w:rsidRPr="006D4A8E" w:rsidRDefault="00254C7D" w:rsidP="00254C7D">
      <w:pPr>
        <w:rPr>
          <w:rFonts w:ascii="American Typewriter" w:hAnsi="American Typewriter"/>
        </w:rPr>
      </w:pPr>
      <w:r w:rsidRPr="006D4A8E">
        <w:rPr>
          <w:rFonts w:ascii="American Typewriter" w:hAnsi="American Typewriter"/>
        </w:rPr>
        <w:lastRenderedPageBreak/>
        <w:t xml:space="preserve">If you don’t talk, others will.  Reporters have to produce a story, with or without you cooperation, and they’ll have no choice but to fill the void of information by getting their information from an external source – a former employee that doesn’t have her facts straight, a critic who’s been warning of this looming disaster for years, or a competitor who secretly relishes your misfortune. </w:t>
      </w:r>
    </w:p>
    <w:p w14:paraId="5FDAAACC" w14:textId="77777777" w:rsidR="00254C7D" w:rsidRPr="006D4A8E" w:rsidRDefault="00254C7D" w:rsidP="00254C7D">
      <w:pPr>
        <w:rPr>
          <w:rFonts w:ascii="American Typewriter" w:hAnsi="American Typewriter"/>
        </w:rPr>
      </w:pPr>
    </w:p>
    <w:p w14:paraId="62D7458D" w14:textId="77777777" w:rsidR="00254C7D" w:rsidRPr="006D4A8E" w:rsidRDefault="00254C7D" w:rsidP="00254C7D">
      <w:pPr>
        <w:rPr>
          <w:rFonts w:ascii="American Typewriter" w:hAnsi="American Typewriter"/>
        </w:rPr>
      </w:pPr>
      <w:r w:rsidRPr="006D4A8E">
        <w:rPr>
          <w:rFonts w:ascii="American Typewriter" w:hAnsi="American Typewriter"/>
        </w:rPr>
        <w:t>It’s no surprise that those outside sources are often inaccurate – but if you’re not present in your own coverage, those false charges can (and often do) become widely accepted “facts”.</w:t>
      </w:r>
    </w:p>
    <w:p w14:paraId="77940C35" w14:textId="77777777" w:rsidR="00254C7D" w:rsidRPr="006D4A8E" w:rsidRDefault="00254C7D" w:rsidP="00254C7D">
      <w:pPr>
        <w:rPr>
          <w:rFonts w:ascii="American Typewriter" w:hAnsi="American Typewriter"/>
        </w:rPr>
      </w:pPr>
    </w:p>
    <w:p w14:paraId="05A5533B" w14:textId="77777777" w:rsidR="00254C7D" w:rsidRPr="006D4A8E" w:rsidRDefault="00254C7D" w:rsidP="00254C7D">
      <w:pPr>
        <w:rPr>
          <w:rFonts w:ascii="American Typewriter" w:hAnsi="American Typewriter"/>
        </w:rPr>
      </w:pPr>
      <w:r w:rsidRPr="006D4A8E">
        <w:rPr>
          <w:rFonts w:ascii="American Typewriter" w:hAnsi="American Typewriter"/>
        </w:rPr>
        <w:t>That dynamic is truer than ever in the age of Twitter, when anyone with a smartphone and can tweet a false allegation to thousands of people with a click of a button. If you’re not present in your own coverage, you’ve voluntarily surrendered a critical opportunity to rebut false charges and disseminate accurate information.</w:t>
      </w:r>
    </w:p>
    <w:p w14:paraId="3276A938" w14:textId="77777777" w:rsidR="00254C7D" w:rsidRPr="006D4A8E" w:rsidRDefault="00254C7D" w:rsidP="00254C7D">
      <w:pPr>
        <w:rPr>
          <w:rFonts w:ascii="American Typewriter" w:hAnsi="American Typewriter"/>
        </w:rPr>
      </w:pPr>
    </w:p>
    <w:p w14:paraId="0D469852" w14:textId="77777777" w:rsidR="00254C7D" w:rsidRPr="006D4A8E" w:rsidRDefault="00254C7D" w:rsidP="00254C7D">
      <w:pPr>
        <w:rPr>
          <w:rFonts w:ascii="American Typewriter" w:hAnsi="American Typewriter"/>
        </w:rPr>
      </w:pPr>
      <w:r w:rsidRPr="006D4A8E">
        <w:rPr>
          <w:rFonts w:ascii="American Typewriter" w:hAnsi="American Typewriter"/>
        </w:rPr>
        <w:t>There’s another important reason to begin communicating immediately: reporters tend to provide more sympathetic coverage to sources who talk.  The lack of a public response, on the other hand, usually comes across as a sign of guilt.  Communicating early conveys openness and a genuine desire to solve the problem. Clamming up suggests the opposite.</w:t>
      </w:r>
    </w:p>
    <w:p w14:paraId="684E467F" w14:textId="77777777" w:rsidR="00254C7D" w:rsidRPr="006D4A8E" w:rsidRDefault="00254C7D" w:rsidP="00254C7D">
      <w:pPr>
        <w:rPr>
          <w:rFonts w:ascii="American Typewriter" w:hAnsi="American Typewriter"/>
        </w:rPr>
      </w:pPr>
    </w:p>
    <w:p w14:paraId="1DF365A2" w14:textId="77777777" w:rsidR="00254C7D" w:rsidRPr="006D4A8E" w:rsidRDefault="00254C7D" w:rsidP="00254C7D">
      <w:pPr>
        <w:rPr>
          <w:rFonts w:ascii="American Typewriter" w:hAnsi="American Typewriter"/>
        </w:rPr>
      </w:pPr>
      <w:r w:rsidRPr="006D4A8E">
        <w:rPr>
          <w:rFonts w:ascii="American Typewriter" w:hAnsi="American Typewriter"/>
        </w:rPr>
        <w:t>You will rarely have all of the facts early in a crisis.  Don’t let that prevent you from communicating quickly.  You can begin with a statement that conveys your awareness of the incident, your investigation of it, and your plan to update the press as soon as you know more.</w:t>
      </w:r>
    </w:p>
    <w:p w14:paraId="1D8EB61F" w14:textId="77777777" w:rsidR="00254C7D" w:rsidRPr="006D4A8E" w:rsidRDefault="00254C7D" w:rsidP="00254C7D">
      <w:pPr>
        <w:rPr>
          <w:rFonts w:ascii="American Typewriter" w:hAnsi="American Typewriter"/>
        </w:rPr>
      </w:pPr>
    </w:p>
    <w:p w14:paraId="06ED7491" w14:textId="77777777" w:rsidR="00254C7D" w:rsidRPr="006D4A8E" w:rsidRDefault="00254C7D" w:rsidP="00254C7D">
      <w:pPr>
        <w:rPr>
          <w:rFonts w:ascii="American Typewriter" w:hAnsi="American Typewriter"/>
          <w:b/>
        </w:rPr>
      </w:pPr>
      <w:r w:rsidRPr="006D4A8E">
        <w:rPr>
          <w:rFonts w:ascii="American Typewriter" w:hAnsi="American Typewriter"/>
          <w:b/>
        </w:rPr>
        <w:t>The Media Will Side With the Victims</w:t>
      </w:r>
    </w:p>
    <w:p w14:paraId="5E9DA615" w14:textId="77777777" w:rsidR="00254C7D" w:rsidRPr="006D4A8E" w:rsidRDefault="00254C7D" w:rsidP="00254C7D">
      <w:pPr>
        <w:rPr>
          <w:rFonts w:ascii="American Typewriter" w:hAnsi="American Typewriter"/>
          <w:b/>
        </w:rPr>
      </w:pPr>
    </w:p>
    <w:p w14:paraId="60F95170" w14:textId="77777777" w:rsidR="00254C7D" w:rsidRPr="006D4A8E" w:rsidRDefault="00254C7D" w:rsidP="00254C7D">
      <w:pPr>
        <w:rPr>
          <w:rFonts w:ascii="American Typewriter" w:hAnsi="American Typewriter"/>
        </w:rPr>
      </w:pPr>
      <w:r w:rsidRPr="006D4A8E">
        <w:rPr>
          <w:rFonts w:ascii="American Typewriter" w:hAnsi="American Typewriter"/>
        </w:rPr>
        <w:t>When the media cast roles after a crisis strikes, no voice is more compelling than that of the victim’s (or, when a company is accused of something it didn’t do, the perceived victim).</w:t>
      </w:r>
    </w:p>
    <w:p w14:paraId="57B61F69" w14:textId="77777777" w:rsidR="00254C7D" w:rsidRPr="006D4A8E" w:rsidRDefault="00254C7D" w:rsidP="00254C7D">
      <w:pPr>
        <w:rPr>
          <w:rFonts w:ascii="American Typewriter" w:hAnsi="American Typewriter"/>
        </w:rPr>
      </w:pPr>
    </w:p>
    <w:p w14:paraId="00DFE44D" w14:textId="77777777" w:rsidR="00254C7D" w:rsidRPr="006D4A8E" w:rsidRDefault="00254C7D" w:rsidP="00254C7D">
      <w:pPr>
        <w:rPr>
          <w:rFonts w:ascii="American Typewriter" w:hAnsi="American Typewriter"/>
        </w:rPr>
      </w:pPr>
      <w:r w:rsidRPr="006D4A8E">
        <w:rPr>
          <w:rFonts w:ascii="American Typewriter" w:hAnsi="American Typewriter"/>
        </w:rPr>
        <w:t xml:space="preserve">Those who have been injured by another party, especially by a larger organization, are viewed as inherently relatable. That’s particularly true when the victims are “ordinary” people, since we tend to put ourselves in their shoes when we read, hear, or watch their stories. </w:t>
      </w:r>
    </w:p>
    <w:p w14:paraId="284619B1" w14:textId="77777777" w:rsidR="00254C7D" w:rsidRPr="006D4A8E" w:rsidRDefault="00254C7D" w:rsidP="00254C7D">
      <w:pPr>
        <w:rPr>
          <w:rFonts w:ascii="American Typewriter" w:hAnsi="American Typewriter"/>
        </w:rPr>
      </w:pPr>
    </w:p>
    <w:p w14:paraId="24546C3A" w14:textId="77777777" w:rsidR="00254C7D" w:rsidRPr="006D4A8E" w:rsidRDefault="00254C7D" w:rsidP="00254C7D">
      <w:pPr>
        <w:rPr>
          <w:rFonts w:ascii="American Typewriter" w:hAnsi="American Typewriter"/>
        </w:rPr>
      </w:pPr>
      <w:r w:rsidRPr="006D4A8E">
        <w:rPr>
          <w:rFonts w:ascii="American Typewriter" w:hAnsi="American Typewriter"/>
        </w:rPr>
        <w:lastRenderedPageBreak/>
        <w:t xml:space="preserve">This makes it challenging for companies to appear as sympathetic as an individual victim.  But it’s not impossible.  The best way to earn goodwill with the audience is to treat the victims with genuine humanity in your response. </w:t>
      </w:r>
    </w:p>
    <w:p w14:paraId="55C8B2A4" w14:textId="77777777" w:rsidR="00254C7D" w:rsidRPr="006D4A8E" w:rsidRDefault="00254C7D" w:rsidP="00254C7D">
      <w:pPr>
        <w:rPr>
          <w:rFonts w:ascii="American Typewriter" w:hAnsi="American Typewriter"/>
        </w:rPr>
      </w:pPr>
    </w:p>
    <w:p w14:paraId="0F7A1D4D" w14:textId="77777777" w:rsidR="00254C7D" w:rsidRPr="006D4A8E" w:rsidRDefault="00254C7D" w:rsidP="00254C7D">
      <w:pPr>
        <w:rPr>
          <w:rFonts w:ascii="American Typewriter" w:hAnsi="American Typewriter"/>
        </w:rPr>
      </w:pPr>
      <w:r w:rsidRPr="006D4A8E">
        <w:rPr>
          <w:rFonts w:ascii="American Typewriter" w:hAnsi="American Typewriter"/>
          <w:b/>
          <w:i/>
        </w:rPr>
        <w:t>The public will base much of its opinion of you on the way you treat the victims (or perceived victims) during a crisis.</w:t>
      </w:r>
    </w:p>
    <w:p w14:paraId="5AC2DB5A" w14:textId="77777777" w:rsidR="00254C7D" w:rsidRPr="006D4A8E" w:rsidRDefault="00254C7D" w:rsidP="00254C7D">
      <w:pPr>
        <w:rPr>
          <w:rFonts w:ascii="American Typewriter" w:hAnsi="American Typewriter"/>
        </w:rPr>
      </w:pPr>
    </w:p>
    <w:p w14:paraId="0065F75F" w14:textId="77777777" w:rsidR="00254C7D" w:rsidRPr="006D4A8E" w:rsidRDefault="00254C7D" w:rsidP="00254C7D">
      <w:pPr>
        <w:rPr>
          <w:rFonts w:ascii="American Typewriter" w:hAnsi="American Typewriter"/>
        </w:rPr>
      </w:pPr>
      <w:r w:rsidRPr="006D4A8E">
        <w:rPr>
          <w:rFonts w:ascii="American Typewriter" w:hAnsi="American Typewriter"/>
        </w:rPr>
        <w:t>That sounds obvious but organizations in crisis tend to over-rely on the facts, especially if the facts prove their innocence. Facts alone are rarely enough in a crisis. If their facts are right but their tone is wrong, the public is probably going to view them as clueless, heartless or both.</w:t>
      </w:r>
    </w:p>
    <w:p w14:paraId="62CFABA9" w14:textId="77777777" w:rsidR="00254C7D" w:rsidRPr="006D4A8E" w:rsidRDefault="00254C7D" w:rsidP="00254C7D">
      <w:pPr>
        <w:rPr>
          <w:rFonts w:ascii="American Typewriter" w:hAnsi="American Typewriter"/>
        </w:rPr>
      </w:pPr>
    </w:p>
    <w:p w14:paraId="53F95C6B" w14:textId="77777777" w:rsidR="00254C7D" w:rsidRPr="006D4A8E" w:rsidRDefault="00254C7D" w:rsidP="00254C7D">
      <w:pPr>
        <w:rPr>
          <w:rFonts w:ascii="American Typewriter" w:hAnsi="American Typewriter"/>
          <w:b/>
        </w:rPr>
      </w:pPr>
      <w:r w:rsidRPr="006D4A8E">
        <w:rPr>
          <w:rFonts w:ascii="American Typewriter" w:hAnsi="American Typewriter"/>
          <w:b/>
        </w:rPr>
        <w:t>The Spokesperson You Choose Speaks Volumes</w:t>
      </w:r>
    </w:p>
    <w:p w14:paraId="205B5DEC" w14:textId="77777777" w:rsidR="00254C7D" w:rsidRPr="006D4A8E" w:rsidRDefault="00254C7D" w:rsidP="00254C7D">
      <w:pPr>
        <w:rPr>
          <w:rFonts w:ascii="American Typewriter" w:hAnsi="American Typewriter"/>
          <w:b/>
        </w:rPr>
      </w:pPr>
    </w:p>
    <w:p w14:paraId="6C2EF389" w14:textId="77777777" w:rsidR="00254C7D" w:rsidRPr="006D4A8E" w:rsidRDefault="00254C7D" w:rsidP="00254C7D">
      <w:pPr>
        <w:rPr>
          <w:rFonts w:ascii="American Typewriter" w:hAnsi="American Typewriter"/>
        </w:rPr>
      </w:pPr>
      <w:r w:rsidRPr="006D4A8E">
        <w:rPr>
          <w:rFonts w:ascii="American Typewriter" w:hAnsi="American Typewriter"/>
        </w:rPr>
        <w:t xml:space="preserve">The person you choose to communicate with during a crisis tells the public a lot about your handling of it. </w:t>
      </w:r>
    </w:p>
    <w:p w14:paraId="6041AF93" w14:textId="77777777" w:rsidR="00254C7D" w:rsidRPr="006D4A8E" w:rsidRDefault="00254C7D" w:rsidP="00254C7D">
      <w:pPr>
        <w:rPr>
          <w:rFonts w:ascii="American Typewriter" w:hAnsi="American Typewriter"/>
        </w:rPr>
      </w:pPr>
    </w:p>
    <w:p w14:paraId="52F98E51" w14:textId="77777777" w:rsidR="00254C7D" w:rsidRPr="006D4A8E" w:rsidRDefault="00254C7D" w:rsidP="00254C7D">
      <w:pPr>
        <w:rPr>
          <w:rFonts w:ascii="American Typewriter" w:hAnsi="American Typewriter"/>
        </w:rPr>
      </w:pPr>
      <w:r w:rsidRPr="006D4A8E">
        <w:rPr>
          <w:rFonts w:ascii="American Typewriter" w:hAnsi="American Typewriter"/>
        </w:rPr>
        <w:t>If you select someone too high on the corporate hierarchy chart, the public will conclude that the crisis is bigger than it originally thought.  If you select someone too low, the public will conclude that you’re not taking the crisis seriously enough.  However, you’re better to err on the side of going too high rather than too low.</w:t>
      </w:r>
    </w:p>
    <w:p w14:paraId="4AD59331" w14:textId="77777777" w:rsidR="00254C7D" w:rsidRPr="006D4A8E" w:rsidRDefault="00254C7D" w:rsidP="00254C7D">
      <w:pPr>
        <w:rPr>
          <w:rFonts w:ascii="American Typewriter" w:hAnsi="American Typewriter"/>
        </w:rPr>
      </w:pPr>
    </w:p>
    <w:p w14:paraId="7E7C8980" w14:textId="77777777" w:rsidR="00254C7D" w:rsidRPr="006D4A8E" w:rsidRDefault="00254C7D" w:rsidP="00254C7D">
      <w:pPr>
        <w:rPr>
          <w:rFonts w:ascii="American Typewriter" w:hAnsi="American Typewriter"/>
        </w:rPr>
      </w:pPr>
      <w:r w:rsidRPr="006D4A8E">
        <w:rPr>
          <w:rFonts w:ascii="American Typewriter" w:hAnsi="American Typewriter"/>
        </w:rPr>
        <w:t xml:space="preserve">The size and scope of a crisis will help you determine the right spokesperson; generally speaking, the bigger the crisis, the more senior the spokesperson. </w:t>
      </w:r>
    </w:p>
    <w:p w14:paraId="0AB3F761" w14:textId="77777777" w:rsidR="00254C7D" w:rsidRPr="006D4A8E" w:rsidRDefault="00254C7D" w:rsidP="00254C7D">
      <w:pPr>
        <w:rPr>
          <w:rFonts w:ascii="American Typewriter" w:hAnsi="American Typewriter"/>
        </w:rPr>
      </w:pPr>
    </w:p>
    <w:p w14:paraId="3525EBBA" w14:textId="77777777" w:rsidR="00254C7D" w:rsidRPr="006D4A8E" w:rsidRDefault="00254C7D" w:rsidP="00254C7D">
      <w:pPr>
        <w:rPr>
          <w:rFonts w:ascii="American Typewriter" w:hAnsi="American Typewriter"/>
        </w:rPr>
      </w:pPr>
      <w:r w:rsidRPr="006D4A8E">
        <w:rPr>
          <w:rFonts w:ascii="American Typewriter" w:hAnsi="American Typewriter"/>
        </w:rPr>
        <w:t xml:space="preserve">If the issue has a technical component, consider having the CEO alongside a technical expert to deal with the detail.  </w:t>
      </w:r>
    </w:p>
    <w:p w14:paraId="0AD10DD9" w14:textId="77777777" w:rsidR="00254C7D" w:rsidRPr="006D4A8E" w:rsidRDefault="00254C7D" w:rsidP="00254C7D">
      <w:pPr>
        <w:rPr>
          <w:rFonts w:ascii="American Typewriter" w:hAnsi="American Typewriter"/>
        </w:rPr>
      </w:pPr>
    </w:p>
    <w:p w14:paraId="110CF80E" w14:textId="77777777" w:rsidR="00254C7D" w:rsidRPr="006D4A8E" w:rsidRDefault="00254C7D" w:rsidP="00254C7D">
      <w:pPr>
        <w:rPr>
          <w:rFonts w:ascii="American Typewriter" w:hAnsi="American Typewriter"/>
        </w:rPr>
      </w:pPr>
      <w:r w:rsidRPr="006D4A8E">
        <w:rPr>
          <w:rFonts w:ascii="American Typewriter" w:hAnsi="American Typewriter"/>
        </w:rPr>
        <w:t xml:space="preserve">That “multiple spokesperson” approach offers another advantage: it allows you to strategically deploy different spokespeople to handle different mediums.  </w:t>
      </w:r>
    </w:p>
    <w:p w14:paraId="3994E9BC" w14:textId="77777777" w:rsidR="00254C7D" w:rsidRPr="006D4A8E" w:rsidRDefault="00254C7D" w:rsidP="00254C7D">
      <w:pPr>
        <w:rPr>
          <w:rFonts w:ascii="American Typewriter" w:hAnsi="American Typewriter"/>
        </w:rPr>
      </w:pPr>
    </w:p>
    <w:p w14:paraId="20D79110" w14:textId="77777777" w:rsidR="00254C7D" w:rsidRPr="006D4A8E" w:rsidRDefault="00254C7D" w:rsidP="00254C7D">
      <w:pPr>
        <w:rPr>
          <w:rFonts w:ascii="American Typewriter" w:hAnsi="American Typewriter"/>
        </w:rPr>
      </w:pPr>
      <w:r w:rsidRPr="006D4A8E">
        <w:rPr>
          <w:rFonts w:ascii="American Typewriter" w:hAnsi="American Typewriter"/>
        </w:rPr>
        <w:t>As well as considering the hierarchy chart as a guide as selecting spokespeople, you should also choose a person capable of delivering your messages with the compassion and care that a crisis demands.  This demands an ability to deliver good “heart” and “head” messages and be absolutely believable when they express concern.</w:t>
      </w:r>
    </w:p>
    <w:p w14:paraId="08E4DC65" w14:textId="77777777" w:rsidR="00254C7D" w:rsidRPr="006D4A8E" w:rsidRDefault="00254C7D" w:rsidP="00254C7D">
      <w:pPr>
        <w:rPr>
          <w:rFonts w:ascii="American Typewriter" w:hAnsi="American Typewriter"/>
        </w:rPr>
      </w:pPr>
    </w:p>
    <w:p w14:paraId="4EE7D067" w14:textId="77777777" w:rsidR="00254C7D" w:rsidRPr="006D4A8E" w:rsidRDefault="00254C7D" w:rsidP="00254C7D">
      <w:pPr>
        <w:rPr>
          <w:rFonts w:ascii="American Typewriter" w:hAnsi="American Typewriter"/>
          <w:b/>
        </w:rPr>
      </w:pPr>
      <w:r w:rsidRPr="006D4A8E">
        <w:rPr>
          <w:rFonts w:ascii="American Typewriter" w:hAnsi="American Typewriter"/>
          <w:b/>
        </w:rPr>
        <w:t>Burying Bad Parts of the Story Makes It Worse</w:t>
      </w:r>
    </w:p>
    <w:p w14:paraId="2E32E4B9" w14:textId="77777777" w:rsidR="00254C7D" w:rsidRPr="006D4A8E" w:rsidRDefault="00254C7D" w:rsidP="00254C7D">
      <w:pPr>
        <w:rPr>
          <w:rFonts w:ascii="American Typewriter" w:hAnsi="American Typewriter"/>
          <w:b/>
        </w:rPr>
      </w:pPr>
    </w:p>
    <w:p w14:paraId="717D56DC" w14:textId="77777777" w:rsidR="00254C7D" w:rsidRPr="006D4A8E" w:rsidRDefault="00254C7D" w:rsidP="00254C7D">
      <w:pPr>
        <w:rPr>
          <w:rFonts w:ascii="American Typewriter" w:hAnsi="American Typewriter"/>
        </w:rPr>
      </w:pPr>
      <w:r w:rsidRPr="006D4A8E">
        <w:rPr>
          <w:rFonts w:ascii="American Typewriter" w:hAnsi="American Typewriter"/>
        </w:rPr>
        <w:t xml:space="preserve">In the earliest moments of a breaking crisis, journalists rarely know all of the facts.  They may have discovered a small sliver of the story, leading executives to conclude they should deal solely with the parts of the story the media already know about rather than revealing additional – and more damning – parts of the story.  </w:t>
      </w:r>
    </w:p>
    <w:p w14:paraId="707A24F7" w14:textId="77777777" w:rsidR="00254C7D" w:rsidRPr="006D4A8E" w:rsidRDefault="00254C7D" w:rsidP="00254C7D">
      <w:pPr>
        <w:rPr>
          <w:rFonts w:ascii="American Typewriter" w:hAnsi="American Typewriter"/>
        </w:rPr>
      </w:pPr>
    </w:p>
    <w:p w14:paraId="18E8F911" w14:textId="77777777" w:rsidR="00254C7D" w:rsidRPr="006D4A8E" w:rsidRDefault="00254C7D" w:rsidP="00254C7D">
      <w:pPr>
        <w:rPr>
          <w:rFonts w:ascii="American Typewriter" w:hAnsi="American Typewriter"/>
        </w:rPr>
      </w:pPr>
      <w:r w:rsidRPr="006D4A8E">
        <w:rPr>
          <w:rFonts w:ascii="American Typewriter" w:hAnsi="American Typewriter"/>
        </w:rPr>
        <w:t xml:space="preserve">It’s the “why make a difficult situation even worse?” rationale.  That kind of short-term thinking often backfires, activating the media’s “gotcha” instinct and instantly making you the bad guy.  </w:t>
      </w:r>
    </w:p>
    <w:p w14:paraId="3CA7B2DB" w14:textId="77777777" w:rsidR="00254C7D" w:rsidRPr="006D4A8E" w:rsidRDefault="00254C7D" w:rsidP="00254C7D">
      <w:pPr>
        <w:rPr>
          <w:rFonts w:ascii="American Typewriter" w:hAnsi="American Typewriter"/>
        </w:rPr>
      </w:pPr>
    </w:p>
    <w:p w14:paraId="08853F73" w14:textId="77777777" w:rsidR="00254C7D" w:rsidRPr="006D4A8E" w:rsidRDefault="00254C7D" w:rsidP="00254C7D">
      <w:pPr>
        <w:rPr>
          <w:rFonts w:ascii="American Typewriter" w:hAnsi="American Typewriter"/>
        </w:rPr>
      </w:pPr>
      <w:r w:rsidRPr="006D4A8E">
        <w:rPr>
          <w:rFonts w:ascii="American Typewriter" w:hAnsi="American Typewriter"/>
        </w:rPr>
        <w:t>If you allow reporters to discover each new part of the story on their own – with each revelation spawning its own story – you will keep the crisis alive longer than necessary.  That steady drip, drip, drip of new information will diminish your credibility that much more – assuming that you still have any left at all.</w:t>
      </w:r>
    </w:p>
    <w:p w14:paraId="7ADFC19E" w14:textId="77777777" w:rsidR="00254C7D" w:rsidRPr="006D4A8E" w:rsidRDefault="00254C7D" w:rsidP="00254C7D">
      <w:pPr>
        <w:rPr>
          <w:rFonts w:ascii="American Typewriter" w:hAnsi="American Typewriter"/>
        </w:rPr>
      </w:pPr>
      <w:r w:rsidRPr="006D4A8E">
        <w:rPr>
          <w:rFonts w:ascii="American Typewriter" w:hAnsi="American Typewriter"/>
        </w:rPr>
        <w:t>As difficult as it is to get all of the facts out at the very beginning of a crisis, it’s usually the right decision.  Don’t peel the Band-Aid back bit by bit.  Tear it off quickly.  You may still be accused of causing the crisis or exercising terrible judgment but you’ll usually reduce the damage by dealing with the crisis forthrightly.</w:t>
      </w:r>
    </w:p>
    <w:p w14:paraId="7513B5FE" w14:textId="77777777" w:rsidR="00254C7D" w:rsidRPr="006D4A8E" w:rsidRDefault="00254C7D" w:rsidP="00254C7D">
      <w:pPr>
        <w:rPr>
          <w:rFonts w:ascii="American Typewriter" w:hAnsi="American Typewriter"/>
        </w:rPr>
      </w:pPr>
    </w:p>
    <w:p w14:paraId="1039CB2F" w14:textId="77777777" w:rsidR="00254C7D" w:rsidRPr="006D4A8E" w:rsidRDefault="00254C7D" w:rsidP="00254C7D">
      <w:pPr>
        <w:rPr>
          <w:rFonts w:ascii="American Typewriter" w:hAnsi="American Typewriter"/>
        </w:rPr>
      </w:pPr>
      <w:r w:rsidRPr="006D4A8E">
        <w:rPr>
          <w:rFonts w:ascii="American Typewriter" w:hAnsi="American Typewriter"/>
        </w:rPr>
        <w:t>If you don’t know all of the facts at first, it’s imperative that you tell reporters you don’t have all of the facts yet, but you’re working hard to obtain them, and will share them as soon as you learn more. You might even tell them when they can expect the next statement from you, which will include any new information.</w:t>
      </w:r>
    </w:p>
    <w:p w14:paraId="143491EF" w14:textId="77777777" w:rsidR="00254C7D" w:rsidRPr="006D4A8E" w:rsidRDefault="00254C7D" w:rsidP="00254C7D">
      <w:pPr>
        <w:rPr>
          <w:rFonts w:ascii="American Typewriter" w:hAnsi="American Typewriter"/>
        </w:rPr>
      </w:pPr>
    </w:p>
    <w:p w14:paraId="3FCF38B8" w14:textId="77777777" w:rsidR="00254C7D" w:rsidRPr="006D4A8E" w:rsidRDefault="00254C7D" w:rsidP="00254C7D">
      <w:pPr>
        <w:rPr>
          <w:rFonts w:ascii="American Typewriter" w:hAnsi="American Typewriter"/>
        </w:rPr>
      </w:pPr>
      <w:r w:rsidRPr="006D4A8E">
        <w:rPr>
          <w:rFonts w:ascii="American Typewriter" w:hAnsi="American Typewriter"/>
        </w:rPr>
        <w:t xml:space="preserve">If you don’t know the facts, don’t bluff. </w:t>
      </w:r>
    </w:p>
    <w:p w14:paraId="0BBFBBD8" w14:textId="77777777" w:rsidR="00254C7D" w:rsidRPr="006D4A8E" w:rsidRDefault="00254C7D" w:rsidP="00254C7D">
      <w:pPr>
        <w:rPr>
          <w:rFonts w:ascii="American Typewriter" w:hAnsi="American Typewriter"/>
        </w:rPr>
      </w:pPr>
    </w:p>
    <w:p w14:paraId="55960E81" w14:textId="77777777" w:rsidR="00254C7D" w:rsidRPr="006D4A8E" w:rsidRDefault="00254C7D" w:rsidP="00254C7D">
      <w:pPr>
        <w:rPr>
          <w:rFonts w:ascii="American Typewriter" w:hAnsi="American Typewriter"/>
          <w:b/>
        </w:rPr>
      </w:pPr>
      <w:r w:rsidRPr="006D4A8E">
        <w:rPr>
          <w:rFonts w:ascii="American Typewriter" w:hAnsi="American Typewriter"/>
          <w:b/>
        </w:rPr>
        <w:t>Social Media Can Make or Break You</w:t>
      </w:r>
    </w:p>
    <w:p w14:paraId="78B75E2D" w14:textId="77777777" w:rsidR="00254C7D" w:rsidRPr="006D4A8E" w:rsidRDefault="00254C7D" w:rsidP="00254C7D">
      <w:pPr>
        <w:rPr>
          <w:rFonts w:ascii="American Typewriter" w:hAnsi="American Typewriter"/>
          <w:b/>
        </w:rPr>
      </w:pPr>
    </w:p>
    <w:p w14:paraId="2DA4D318" w14:textId="77777777" w:rsidR="00254C7D" w:rsidRPr="006D4A8E" w:rsidRDefault="00254C7D" w:rsidP="00254C7D">
      <w:pPr>
        <w:rPr>
          <w:rFonts w:ascii="American Typewriter" w:hAnsi="American Typewriter"/>
        </w:rPr>
      </w:pPr>
      <w:r w:rsidRPr="006D4A8E">
        <w:rPr>
          <w:rFonts w:ascii="American Typewriter" w:hAnsi="American Typewriter"/>
        </w:rPr>
        <w:t xml:space="preserve">Most reporters now use social media as an essential tool of crisis reporting.  They effectively see it as the new police scanner. </w:t>
      </w:r>
    </w:p>
    <w:p w14:paraId="2743052E" w14:textId="77777777" w:rsidR="00254C7D" w:rsidRPr="006D4A8E" w:rsidRDefault="00254C7D" w:rsidP="00254C7D">
      <w:pPr>
        <w:rPr>
          <w:rFonts w:ascii="American Typewriter" w:hAnsi="American Typewriter"/>
        </w:rPr>
      </w:pPr>
    </w:p>
    <w:p w14:paraId="512A77CC" w14:textId="77777777" w:rsidR="00254C7D" w:rsidRPr="006D4A8E" w:rsidRDefault="00254C7D" w:rsidP="00254C7D">
      <w:pPr>
        <w:rPr>
          <w:rFonts w:ascii="American Typewriter" w:hAnsi="American Typewriter"/>
        </w:rPr>
      </w:pPr>
      <w:r w:rsidRPr="006D4A8E">
        <w:rPr>
          <w:rFonts w:ascii="American Typewriter" w:hAnsi="American Typewriter"/>
        </w:rPr>
        <w:t xml:space="preserve">You can no longer afford to relegate social media to being of secondary importance. </w:t>
      </w:r>
    </w:p>
    <w:p w14:paraId="6542AEE4" w14:textId="77777777" w:rsidR="00254C7D" w:rsidRPr="006D4A8E" w:rsidRDefault="00254C7D" w:rsidP="00254C7D">
      <w:pPr>
        <w:rPr>
          <w:rFonts w:ascii="American Typewriter" w:hAnsi="American Typewriter"/>
        </w:rPr>
      </w:pPr>
    </w:p>
    <w:p w14:paraId="4A3C3C3E" w14:textId="77777777" w:rsidR="00254C7D" w:rsidRPr="006D4A8E" w:rsidRDefault="00254C7D" w:rsidP="00254C7D">
      <w:pPr>
        <w:rPr>
          <w:rFonts w:ascii="American Typewriter" w:hAnsi="American Typewriter"/>
        </w:rPr>
      </w:pPr>
      <w:r w:rsidRPr="006D4A8E">
        <w:rPr>
          <w:rFonts w:ascii="American Typewriter" w:hAnsi="American Typewriter"/>
        </w:rPr>
        <w:t xml:space="preserve">Communicate through your social media networks as quickly as possible, ideally within half an hour of learning about an incident. </w:t>
      </w:r>
      <w:r w:rsidRPr="006D4A8E">
        <w:rPr>
          <w:rFonts w:ascii="American Typewriter" w:hAnsi="American Typewriter"/>
        </w:rPr>
        <w:lastRenderedPageBreak/>
        <w:t xml:space="preserve">You can include links to lengthier statements and additional resources in your posts. </w:t>
      </w:r>
    </w:p>
    <w:p w14:paraId="03DFE115" w14:textId="77777777" w:rsidR="00254C7D" w:rsidRPr="006D4A8E" w:rsidRDefault="00254C7D" w:rsidP="00254C7D">
      <w:pPr>
        <w:rPr>
          <w:rFonts w:ascii="American Typewriter" w:hAnsi="American Typewriter"/>
        </w:rPr>
      </w:pPr>
    </w:p>
    <w:p w14:paraId="3ECA8BD7" w14:textId="77777777" w:rsidR="00254C7D" w:rsidRPr="006D4A8E" w:rsidRDefault="00254C7D" w:rsidP="00254C7D">
      <w:pPr>
        <w:rPr>
          <w:rFonts w:ascii="American Typewriter" w:hAnsi="American Typewriter"/>
        </w:rPr>
      </w:pPr>
      <w:r w:rsidRPr="006D4A8E">
        <w:rPr>
          <w:rFonts w:ascii="American Typewriter" w:hAnsi="American Typewriter"/>
        </w:rPr>
        <w:t>There’s one additional way to help manage a crisis using social media: be engaged with your social networks before a crisis strikes. You’ll need fans to defend your integrity when something goes wrong, and few people are more credible than the unaffiliated third parties who voluntarily vouch for you.</w:t>
      </w:r>
    </w:p>
    <w:p w14:paraId="7B638D32" w14:textId="77777777" w:rsidR="00254C7D" w:rsidRPr="006D4A8E" w:rsidRDefault="00254C7D" w:rsidP="00254C7D">
      <w:pPr>
        <w:rPr>
          <w:rFonts w:ascii="American Typewriter" w:hAnsi="American Typewriter"/>
        </w:rPr>
      </w:pPr>
    </w:p>
    <w:p w14:paraId="352CAC0E" w14:textId="77777777" w:rsidR="00254C7D" w:rsidRPr="006D4A8E" w:rsidRDefault="00254C7D" w:rsidP="00254C7D">
      <w:pPr>
        <w:rPr>
          <w:rFonts w:ascii="American Typewriter" w:hAnsi="American Typewriter"/>
          <w:b/>
        </w:rPr>
      </w:pPr>
      <w:r w:rsidRPr="006D4A8E">
        <w:rPr>
          <w:rFonts w:ascii="American Typewriter" w:hAnsi="American Typewriter"/>
          <w:b/>
        </w:rPr>
        <w:t>You Need to Apologize in the Right Way</w:t>
      </w:r>
    </w:p>
    <w:p w14:paraId="0DD1565A" w14:textId="77777777" w:rsidR="00254C7D" w:rsidRPr="006D4A8E" w:rsidRDefault="00254C7D" w:rsidP="00254C7D">
      <w:pPr>
        <w:rPr>
          <w:rFonts w:ascii="American Typewriter" w:hAnsi="American Typewriter"/>
          <w:b/>
        </w:rPr>
      </w:pPr>
    </w:p>
    <w:p w14:paraId="32EA7631" w14:textId="77777777" w:rsidR="00254C7D" w:rsidRPr="006D4A8E" w:rsidRDefault="00254C7D" w:rsidP="00254C7D">
      <w:pPr>
        <w:rPr>
          <w:rFonts w:ascii="American Typewriter" w:hAnsi="American Typewriter"/>
        </w:rPr>
      </w:pPr>
      <w:r w:rsidRPr="006D4A8E">
        <w:rPr>
          <w:rFonts w:ascii="American Typewriter" w:hAnsi="American Typewriter"/>
        </w:rPr>
        <w:t>Many executives are reluctant to issue a full and unequivocal apology after making a mistake. That’s not because they’re bad or uncaring people.  It’s often a human reaction from a defensive person who feels that his or her well-intentioned motives were misunderstood.</w:t>
      </w:r>
    </w:p>
    <w:p w14:paraId="67C4F1D1" w14:textId="77777777" w:rsidR="00254C7D" w:rsidRPr="006D4A8E" w:rsidRDefault="00254C7D" w:rsidP="00254C7D">
      <w:pPr>
        <w:rPr>
          <w:rFonts w:ascii="American Typewriter" w:hAnsi="American Typewriter"/>
        </w:rPr>
      </w:pPr>
    </w:p>
    <w:p w14:paraId="097DCBBA" w14:textId="77777777" w:rsidR="00254C7D" w:rsidRPr="006D4A8E" w:rsidRDefault="00254C7D" w:rsidP="00254C7D">
      <w:pPr>
        <w:rPr>
          <w:rFonts w:ascii="American Typewriter" w:hAnsi="American Typewriter"/>
        </w:rPr>
      </w:pPr>
      <w:r w:rsidRPr="006D4A8E">
        <w:rPr>
          <w:rFonts w:ascii="American Typewriter" w:hAnsi="American Typewriter"/>
        </w:rPr>
        <w:t>As a result, the executive issues a hedged “half apology” that goes:</w:t>
      </w:r>
    </w:p>
    <w:p w14:paraId="39FD4828" w14:textId="77777777" w:rsidR="00254C7D" w:rsidRPr="006D4A8E" w:rsidRDefault="00254C7D" w:rsidP="00254C7D">
      <w:pPr>
        <w:rPr>
          <w:rFonts w:ascii="American Typewriter" w:hAnsi="American Typewriter"/>
        </w:rPr>
      </w:pPr>
    </w:p>
    <w:p w14:paraId="44C5F91A" w14:textId="77777777" w:rsidR="00254C7D" w:rsidRPr="006D4A8E" w:rsidRDefault="00254C7D" w:rsidP="00254C7D">
      <w:pPr>
        <w:rPr>
          <w:rFonts w:ascii="American Typewriter" w:hAnsi="American Typewriter"/>
          <w:i/>
        </w:rPr>
      </w:pPr>
      <w:r w:rsidRPr="006D4A8E">
        <w:rPr>
          <w:rFonts w:ascii="American Typewriter" w:hAnsi="American Typewriter"/>
          <w:i/>
        </w:rPr>
        <w:t>“If you were offended by what I said, then I am sorry.”</w:t>
      </w:r>
    </w:p>
    <w:p w14:paraId="79F23ABA" w14:textId="77777777" w:rsidR="00254C7D" w:rsidRPr="006D4A8E" w:rsidRDefault="00254C7D" w:rsidP="00254C7D">
      <w:pPr>
        <w:rPr>
          <w:rFonts w:ascii="American Typewriter" w:hAnsi="American Typewriter"/>
          <w:i/>
        </w:rPr>
      </w:pPr>
    </w:p>
    <w:p w14:paraId="5CC3DB11" w14:textId="77777777" w:rsidR="00254C7D" w:rsidRPr="006D4A8E" w:rsidRDefault="00254C7D" w:rsidP="00254C7D">
      <w:pPr>
        <w:rPr>
          <w:rFonts w:ascii="American Typewriter" w:hAnsi="American Typewriter"/>
        </w:rPr>
      </w:pPr>
      <w:r w:rsidRPr="006D4A8E">
        <w:rPr>
          <w:rFonts w:ascii="American Typewriter" w:hAnsi="American Typewriter"/>
        </w:rPr>
        <w:t>That type of “if/then” apology, which places the burden on the offended person rather than the offender, tends to inflame the crisis instead of ending it. The equivocation almost inevitably fails to satisfy the public, forcing the executive to issue a second apology.</w:t>
      </w:r>
    </w:p>
    <w:p w14:paraId="60B811C9" w14:textId="77777777" w:rsidR="00254C7D" w:rsidRPr="006D4A8E" w:rsidRDefault="00254C7D" w:rsidP="00254C7D">
      <w:pPr>
        <w:rPr>
          <w:rFonts w:ascii="American Typewriter" w:hAnsi="American Typewriter"/>
        </w:rPr>
      </w:pPr>
    </w:p>
    <w:p w14:paraId="108F3A78" w14:textId="77777777" w:rsidR="00254C7D" w:rsidRPr="006D4A8E" w:rsidRDefault="00254C7D" w:rsidP="00254C7D">
      <w:pPr>
        <w:rPr>
          <w:rFonts w:ascii="American Typewriter" w:hAnsi="American Typewriter"/>
        </w:rPr>
      </w:pPr>
      <w:r w:rsidRPr="006D4A8E">
        <w:rPr>
          <w:rFonts w:ascii="American Typewriter" w:hAnsi="American Typewriter"/>
        </w:rPr>
        <w:t xml:space="preserve">You’re better off skipping the first apology entirely and beginning with the second one instead. </w:t>
      </w:r>
    </w:p>
    <w:p w14:paraId="61C2B707" w14:textId="77777777" w:rsidR="00254C7D" w:rsidRPr="006D4A8E" w:rsidRDefault="00254C7D" w:rsidP="00254C7D">
      <w:pPr>
        <w:rPr>
          <w:rFonts w:ascii="American Typewriter" w:hAnsi="American Typewriter"/>
        </w:rPr>
      </w:pPr>
    </w:p>
    <w:p w14:paraId="05F4728B" w14:textId="77777777" w:rsidR="00254C7D" w:rsidRPr="006D4A8E" w:rsidRDefault="00254C7D" w:rsidP="00254C7D">
      <w:pPr>
        <w:rPr>
          <w:rFonts w:ascii="American Typewriter" w:hAnsi="American Typewriter"/>
        </w:rPr>
      </w:pPr>
      <w:r w:rsidRPr="006D4A8E">
        <w:rPr>
          <w:rFonts w:ascii="American Typewriter" w:hAnsi="American Typewriter"/>
        </w:rPr>
        <w:t xml:space="preserve">The best apologies offer no excuses and pledge specific action to ensure the mistake never happens again. </w:t>
      </w:r>
    </w:p>
    <w:p w14:paraId="0DDB00A9" w14:textId="77777777" w:rsidR="00254C7D" w:rsidRPr="006D4A8E" w:rsidRDefault="00254C7D" w:rsidP="00254C7D">
      <w:pPr>
        <w:rPr>
          <w:rFonts w:ascii="American Typewriter" w:hAnsi="American Typewriter"/>
        </w:rPr>
      </w:pPr>
    </w:p>
    <w:p w14:paraId="25B515C8" w14:textId="77777777" w:rsidR="00254C7D" w:rsidRPr="006D4A8E" w:rsidRDefault="00254C7D" w:rsidP="00254C7D">
      <w:pPr>
        <w:rPr>
          <w:rFonts w:ascii="American Typewriter" w:hAnsi="American Typewriter"/>
        </w:rPr>
      </w:pPr>
    </w:p>
    <w:p w14:paraId="2F1170F3" w14:textId="77777777" w:rsidR="00254C7D" w:rsidRPr="006D4A8E" w:rsidRDefault="00254C7D" w:rsidP="00254C7D">
      <w:pPr>
        <w:rPr>
          <w:rFonts w:ascii="American Typewriter" w:hAnsi="American Typewriter"/>
          <w:b/>
        </w:rPr>
      </w:pPr>
      <w:r w:rsidRPr="006D4A8E">
        <w:rPr>
          <w:rFonts w:ascii="American Typewriter" w:hAnsi="American Typewriter"/>
          <w:b/>
        </w:rPr>
        <w:t>The Court of Public Opinion Vs. The Court of Law</w:t>
      </w:r>
    </w:p>
    <w:p w14:paraId="4B26E535" w14:textId="77777777" w:rsidR="00254C7D" w:rsidRPr="006D4A8E" w:rsidRDefault="00254C7D" w:rsidP="00254C7D">
      <w:pPr>
        <w:rPr>
          <w:rFonts w:ascii="American Typewriter" w:hAnsi="American Typewriter"/>
          <w:b/>
        </w:rPr>
      </w:pPr>
    </w:p>
    <w:p w14:paraId="2E33EE4F" w14:textId="77777777" w:rsidR="00254C7D" w:rsidRPr="006D4A8E" w:rsidRDefault="00254C7D" w:rsidP="00254C7D">
      <w:pPr>
        <w:rPr>
          <w:rFonts w:ascii="American Typewriter" w:hAnsi="American Typewriter"/>
        </w:rPr>
      </w:pPr>
      <w:r w:rsidRPr="006D4A8E">
        <w:rPr>
          <w:rFonts w:ascii="American Typewriter" w:hAnsi="American Typewriter"/>
        </w:rPr>
        <w:t xml:space="preserve">When a crisis strikes, many lawyers have the same instinct: to clamp down on corporate communications and make the fewest number of public statements possible, if at all. </w:t>
      </w:r>
    </w:p>
    <w:p w14:paraId="194A0E30" w14:textId="77777777" w:rsidR="00254C7D" w:rsidRPr="006D4A8E" w:rsidRDefault="00254C7D" w:rsidP="00254C7D">
      <w:pPr>
        <w:rPr>
          <w:rFonts w:ascii="American Typewriter" w:hAnsi="American Typewriter"/>
        </w:rPr>
      </w:pPr>
    </w:p>
    <w:p w14:paraId="490F17D6" w14:textId="77777777" w:rsidR="00254C7D" w:rsidRPr="006D4A8E" w:rsidRDefault="00254C7D" w:rsidP="00254C7D">
      <w:pPr>
        <w:rPr>
          <w:rFonts w:ascii="American Typewriter" w:hAnsi="American Typewriter"/>
        </w:rPr>
      </w:pPr>
      <w:r w:rsidRPr="006D4A8E">
        <w:rPr>
          <w:rFonts w:ascii="American Typewriter" w:hAnsi="American Typewriter"/>
        </w:rPr>
        <w:lastRenderedPageBreak/>
        <w:t xml:space="preserve">That’s because a lawyer’s primary job is minimize future financial payouts and, in cases of criminal wrongdoing, to reduce your culpability. </w:t>
      </w:r>
    </w:p>
    <w:p w14:paraId="631242C2" w14:textId="77777777" w:rsidR="00254C7D" w:rsidRPr="006D4A8E" w:rsidRDefault="00254C7D" w:rsidP="00254C7D">
      <w:pPr>
        <w:rPr>
          <w:rFonts w:ascii="American Typewriter" w:hAnsi="American Typewriter"/>
        </w:rPr>
      </w:pPr>
    </w:p>
    <w:p w14:paraId="4E97FA65" w14:textId="77777777" w:rsidR="00254C7D" w:rsidRPr="006D4A8E" w:rsidRDefault="00254C7D" w:rsidP="00254C7D">
      <w:pPr>
        <w:rPr>
          <w:rFonts w:ascii="American Typewriter" w:hAnsi="American Typewriter"/>
        </w:rPr>
      </w:pPr>
      <w:r w:rsidRPr="006D4A8E">
        <w:rPr>
          <w:rFonts w:ascii="American Typewriter" w:hAnsi="American Typewriter"/>
        </w:rPr>
        <w:t xml:space="preserve">For you, that’s too narrow a prism to view a crisis, and anyway, it may not be sufficient to keep your business afloat. </w:t>
      </w:r>
    </w:p>
    <w:p w14:paraId="376DE070" w14:textId="77777777" w:rsidR="00254C7D" w:rsidRPr="006D4A8E" w:rsidRDefault="00254C7D" w:rsidP="00254C7D">
      <w:pPr>
        <w:rPr>
          <w:rFonts w:ascii="American Typewriter" w:hAnsi="American Typewriter"/>
        </w:rPr>
      </w:pPr>
    </w:p>
    <w:p w14:paraId="0D480A2C" w14:textId="77777777" w:rsidR="00254C7D" w:rsidRPr="006D4A8E" w:rsidRDefault="00254C7D" w:rsidP="00254C7D">
      <w:pPr>
        <w:rPr>
          <w:rFonts w:ascii="American Typewriter" w:hAnsi="American Typewriter"/>
        </w:rPr>
      </w:pPr>
      <w:r w:rsidRPr="006D4A8E">
        <w:rPr>
          <w:rFonts w:ascii="American Typewriter" w:hAnsi="American Typewriter"/>
        </w:rPr>
        <w:t xml:space="preserve">In some crises, the amount of damage to your reputation can exceed the legal payout. </w:t>
      </w:r>
    </w:p>
    <w:p w14:paraId="1FBAF987" w14:textId="77777777" w:rsidR="00254C7D" w:rsidRPr="006D4A8E" w:rsidRDefault="00254C7D" w:rsidP="00254C7D">
      <w:pPr>
        <w:rPr>
          <w:rFonts w:ascii="American Typewriter" w:hAnsi="American Typewriter"/>
        </w:rPr>
      </w:pPr>
    </w:p>
    <w:p w14:paraId="630364B7" w14:textId="77777777" w:rsidR="00254C7D" w:rsidRPr="006D4A8E" w:rsidRDefault="00254C7D" w:rsidP="00254C7D">
      <w:pPr>
        <w:rPr>
          <w:rFonts w:ascii="American Typewriter" w:hAnsi="American Typewriter"/>
        </w:rPr>
      </w:pPr>
      <w:r w:rsidRPr="006D4A8E">
        <w:rPr>
          <w:rFonts w:ascii="American Typewriter" w:hAnsi="American Typewriter"/>
        </w:rPr>
        <w:t xml:space="preserve">Crises require you to make tough choices, occasionally ones that pit sound legal advice again sound communications advice.  </w:t>
      </w:r>
    </w:p>
    <w:p w14:paraId="143BB4EC" w14:textId="77777777" w:rsidR="00254C7D" w:rsidRPr="006D4A8E" w:rsidRDefault="00254C7D" w:rsidP="00254C7D">
      <w:pPr>
        <w:rPr>
          <w:rFonts w:ascii="American Typewriter" w:hAnsi="American Typewriter"/>
        </w:rPr>
      </w:pPr>
    </w:p>
    <w:p w14:paraId="51987F8D" w14:textId="77777777" w:rsidR="00254C7D" w:rsidRPr="006D4A8E" w:rsidRDefault="00254C7D" w:rsidP="00254C7D">
      <w:pPr>
        <w:rPr>
          <w:rFonts w:ascii="American Typewriter" w:hAnsi="American Typewriter"/>
        </w:rPr>
      </w:pPr>
      <w:r w:rsidRPr="006D4A8E">
        <w:rPr>
          <w:rFonts w:ascii="American Typewriter" w:hAnsi="American Typewriter"/>
        </w:rPr>
        <w:t>When faced with such a choice, ask yourself the following questions:</w:t>
      </w:r>
    </w:p>
    <w:p w14:paraId="62621871" w14:textId="77777777" w:rsidR="00254C7D" w:rsidRPr="006D4A8E" w:rsidRDefault="00254C7D" w:rsidP="00254C7D">
      <w:pPr>
        <w:rPr>
          <w:rFonts w:ascii="American Typewriter" w:hAnsi="American Typewriter"/>
        </w:rPr>
      </w:pPr>
    </w:p>
    <w:p w14:paraId="6850872F" w14:textId="77777777" w:rsidR="00254C7D" w:rsidRPr="006D4A8E" w:rsidRDefault="00254C7D" w:rsidP="00254C7D">
      <w:pPr>
        <w:pStyle w:val="ListParagraph"/>
        <w:numPr>
          <w:ilvl w:val="0"/>
          <w:numId w:val="3"/>
        </w:numPr>
        <w:rPr>
          <w:rFonts w:ascii="American Typewriter" w:hAnsi="American Typewriter"/>
          <w:b/>
          <w:szCs w:val="28"/>
        </w:rPr>
      </w:pPr>
      <w:r w:rsidRPr="006D4A8E">
        <w:rPr>
          <w:rFonts w:ascii="American Typewriter" w:hAnsi="American Typewriter"/>
          <w:b/>
          <w:szCs w:val="28"/>
        </w:rPr>
        <w:t>What’s the right thing to do?</w:t>
      </w:r>
    </w:p>
    <w:p w14:paraId="745EF1A2" w14:textId="77777777" w:rsidR="00254C7D" w:rsidRPr="006D4A8E" w:rsidRDefault="00254C7D" w:rsidP="00254C7D">
      <w:pPr>
        <w:pStyle w:val="ListParagraph"/>
        <w:numPr>
          <w:ilvl w:val="0"/>
          <w:numId w:val="3"/>
        </w:numPr>
        <w:rPr>
          <w:rFonts w:ascii="American Typewriter" w:hAnsi="American Typewriter"/>
          <w:b/>
          <w:szCs w:val="28"/>
        </w:rPr>
      </w:pPr>
      <w:r w:rsidRPr="006D4A8E">
        <w:rPr>
          <w:rFonts w:ascii="American Typewriter" w:hAnsi="American Typewriter"/>
          <w:b/>
          <w:szCs w:val="28"/>
        </w:rPr>
        <w:t>Have I received input from legal and communications professionals and given both perspectives consideration?</w:t>
      </w:r>
    </w:p>
    <w:p w14:paraId="7968D2B4" w14:textId="77777777" w:rsidR="00254C7D" w:rsidRPr="006D4A8E" w:rsidRDefault="00254C7D" w:rsidP="00254C7D">
      <w:pPr>
        <w:rPr>
          <w:rFonts w:ascii="American Typewriter" w:hAnsi="American Typewriter"/>
          <w:b/>
          <w:szCs w:val="28"/>
        </w:rPr>
      </w:pPr>
    </w:p>
    <w:p w14:paraId="45683129" w14:textId="77777777" w:rsidR="00254C7D" w:rsidRPr="006D4A8E" w:rsidRDefault="00254C7D" w:rsidP="00254C7D">
      <w:pPr>
        <w:pStyle w:val="ListParagraph"/>
        <w:numPr>
          <w:ilvl w:val="0"/>
          <w:numId w:val="3"/>
        </w:numPr>
        <w:rPr>
          <w:rFonts w:ascii="American Typewriter" w:hAnsi="American Typewriter"/>
          <w:b/>
          <w:szCs w:val="28"/>
        </w:rPr>
      </w:pPr>
      <w:r w:rsidRPr="006D4A8E">
        <w:rPr>
          <w:rFonts w:ascii="American Typewriter" w:hAnsi="American Typewriter"/>
          <w:b/>
          <w:szCs w:val="28"/>
        </w:rPr>
        <w:t>Can I develop a strategy that marries the best legal and PR advice? Better yet, can I find a lawyer who excels in communications and fully supports the PR function?</w:t>
      </w:r>
    </w:p>
    <w:p w14:paraId="4932CFC8" w14:textId="77777777" w:rsidR="00254C7D" w:rsidRPr="008F03E2" w:rsidRDefault="00254C7D" w:rsidP="00254C7D">
      <w:pPr>
        <w:rPr>
          <w:rFonts w:ascii="American Typewriter" w:hAnsi="American Typewriter"/>
        </w:rPr>
      </w:pPr>
    </w:p>
    <w:p w14:paraId="3D59F5FC" w14:textId="77777777" w:rsidR="00254C7D" w:rsidRPr="008F03E2" w:rsidRDefault="00254C7D" w:rsidP="00254C7D">
      <w:pPr>
        <w:rPr>
          <w:rFonts w:ascii="American Typewriter" w:hAnsi="American Typewriter"/>
        </w:rPr>
      </w:pPr>
    </w:p>
    <w:p w14:paraId="3F3EA594" w14:textId="77777777" w:rsidR="00254C7D" w:rsidRPr="008F03E2" w:rsidRDefault="00254C7D" w:rsidP="00254C7D">
      <w:pPr>
        <w:rPr>
          <w:rFonts w:ascii="American Typewriter" w:hAnsi="American Typewriter"/>
        </w:rPr>
      </w:pPr>
    </w:p>
    <w:p w14:paraId="61630138" w14:textId="77777777" w:rsidR="00254C7D" w:rsidRPr="008F03E2" w:rsidRDefault="00254C7D" w:rsidP="00254C7D">
      <w:pPr>
        <w:rPr>
          <w:rFonts w:ascii="American Typewriter" w:hAnsi="American Typewriter"/>
        </w:rPr>
      </w:pPr>
    </w:p>
    <w:p w14:paraId="2E32B51C" w14:textId="77777777" w:rsidR="00254C7D" w:rsidRPr="008F03E2" w:rsidRDefault="00254C7D" w:rsidP="00254C7D">
      <w:pPr>
        <w:rPr>
          <w:rFonts w:ascii="American Typewriter" w:hAnsi="American Typewriter"/>
        </w:rPr>
      </w:pPr>
    </w:p>
    <w:p w14:paraId="6A5ABEFF" w14:textId="0DAA0F8D" w:rsidR="00254C7D" w:rsidRPr="008F03E2" w:rsidRDefault="00B22EE0" w:rsidP="00254C7D">
      <w:pPr>
        <w:rPr>
          <w:rFonts w:ascii="American Typewriter" w:hAnsi="American Typewriter"/>
        </w:rPr>
      </w:pPr>
      <w:r>
        <w:rPr>
          <w:rFonts w:ascii="American Typewriter" w:hAnsi="American Typewriter"/>
          <w:noProof/>
        </w:rPr>
        <w:drawing>
          <wp:inline distT="0" distB="0" distL="0" distR="0" wp14:anchorId="5023526A" wp14:editId="645925C8">
            <wp:extent cx="3771900"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adline_business_cards_HIRES_Janet.pdf"/>
                    <pic:cNvPicPr/>
                  </pic:nvPicPr>
                  <pic:blipFill>
                    <a:blip r:embed="rId5">
                      <a:extLst>
                        <a:ext uri="{28A0092B-C50C-407E-A947-70E740481C1C}">
                          <a14:useLocalDpi xmlns:a14="http://schemas.microsoft.com/office/drawing/2010/main" val="0"/>
                        </a:ext>
                      </a:extLst>
                    </a:blip>
                    <a:stretch>
                      <a:fillRect/>
                    </a:stretch>
                  </pic:blipFill>
                  <pic:spPr>
                    <a:xfrm>
                      <a:off x="0" y="0"/>
                      <a:ext cx="3771900" cy="2628900"/>
                    </a:xfrm>
                    <a:prstGeom prst="rect">
                      <a:avLst/>
                    </a:prstGeom>
                  </pic:spPr>
                </pic:pic>
              </a:graphicData>
            </a:graphic>
          </wp:inline>
        </w:drawing>
      </w:r>
    </w:p>
    <w:p w14:paraId="365E35F2" w14:textId="77777777" w:rsidR="00254C7D" w:rsidRPr="008F03E2" w:rsidRDefault="00254C7D" w:rsidP="00254C7D">
      <w:pPr>
        <w:rPr>
          <w:rFonts w:ascii="American Typewriter" w:hAnsi="American Typewriter"/>
        </w:rPr>
      </w:pPr>
    </w:p>
    <w:p w14:paraId="574861AD" w14:textId="77777777" w:rsidR="00254C7D" w:rsidRPr="008F03E2" w:rsidRDefault="00254C7D" w:rsidP="00254C7D">
      <w:pPr>
        <w:rPr>
          <w:rFonts w:ascii="American Typewriter" w:hAnsi="American Typewriter"/>
        </w:rPr>
      </w:pPr>
    </w:p>
    <w:p w14:paraId="0ED7FEBF" w14:textId="77777777" w:rsidR="00254C7D" w:rsidRPr="008F03E2" w:rsidRDefault="00254C7D" w:rsidP="00254C7D">
      <w:pPr>
        <w:rPr>
          <w:rFonts w:ascii="American Typewriter" w:hAnsi="American Typewriter"/>
        </w:rPr>
      </w:pPr>
    </w:p>
    <w:p w14:paraId="0F549126" w14:textId="77777777" w:rsidR="00254C7D" w:rsidRPr="008F03E2" w:rsidRDefault="00254C7D" w:rsidP="00254C7D">
      <w:pPr>
        <w:rPr>
          <w:rFonts w:ascii="American Typewriter" w:hAnsi="American Typewriter"/>
        </w:rPr>
      </w:pPr>
    </w:p>
    <w:p w14:paraId="3A511547" w14:textId="77777777" w:rsidR="00254C7D" w:rsidRPr="00FC7728" w:rsidRDefault="00254C7D" w:rsidP="00254C7D">
      <w:pPr>
        <w:rPr>
          <w:rFonts w:ascii="American Typewriter" w:hAnsi="American Typewriter"/>
        </w:rPr>
      </w:pPr>
    </w:p>
    <w:p w14:paraId="2B244D74" w14:textId="77777777" w:rsidR="00254C7D" w:rsidRDefault="00254C7D"/>
    <w:sectPr w:rsidR="00254C7D" w:rsidSect="00B3664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merican Typewriter">
    <w:panose1 w:val="02090604020004020304"/>
    <w:charset w:val="4D"/>
    <w:family w:val="roman"/>
    <w:pitch w:val="variable"/>
    <w:sig w:usb0="A000006F" w:usb1="00000019" w:usb2="00000000" w:usb3="00000000" w:csb0="0000011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71FF"/>
    <w:multiLevelType w:val="hybridMultilevel"/>
    <w:tmpl w:val="022A53B4"/>
    <w:lvl w:ilvl="0" w:tplc="AAE212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D26BD"/>
    <w:multiLevelType w:val="hybridMultilevel"/>
    <w:tmpl w:val="0D524E52"/>
    <w:lvl w:ilvl="0" w:tplc="503ECF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836D8"/>
    <w:multiLevelType w:val="hybridMultilevel"/>
    <w:tmpl w:val="08E6D6AC"/>
    <w:lvl w:ilvl="0" w:tplc="DF9C2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C94F0A"/>
    <w:multiLevelType w:val="hybridMultilevel"/>
    <w:tmpl w:val="883A8B42"/>
    <w:lvl w:ilvl="0" w:tplc="C1C4FC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1F4373"/>
    <w:multiLevelType w:val="hybridMultilevel"/>
    <w:tmpl w:val="9F180AC2"/>
    <w:lvl w:ilvl="0" w:tplc="1D28F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C7D"/>
    <w:rsid w:val="00254C7D"/>
    <w:rsid w:val="00B22EE0"/>
    <w:rsid w:val="00B3664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0F0D4C98"/>
  <w15:chartTrackingRefBased/>
  <w15:docId w15:val="{C32A2A39-02E4-EB43-B6F1-124C73BE1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C7D"/>
    <w:rPr>
      <w:rFonts w:ascii="Helvetica" w:eastAsiaTheme="minorEastAsia" w:hAnsi="Helvetica"/>
      <w:sz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2487</Words>
  <Characters>14177</Characters>
  <Application>Microsoft Office Word</Application>
  <DocSecurity>0</DocSecurity>
  <Lines>118</Lines>
  <Paragraphs>33</Paragraphs>
  <ScaleCrop>false</ScaleCrop>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Ralston</dc:creator>
  <cp:keywords/>
  <dc:description/>
  <cp:lastModifiedBy>Bill Ralston</cp:lastModifiedBy>
  <cp:revision>2</cp:revision>
  <dcterms:created xsi:type="dcterms:W3CDTF">2020-03-29T21:02:00Z</dcterms:created>
  <dcterms:modified xsi:type="dcterms:W3CDTF">2020-03-30T04:06:00Z</dcterms:modified>
</cp:coreProperties>
</file>